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937" w:rsidRDefault="00BB6937">
      <w:pPr>
        <w:pStyle w:val="a3"/>
        <w:rPr>
          <w:rFonts w:ascii="Times New Roman"/>
          <w:sz w:val="20"/>
        </w:rPr>
      </w:pPr>
    </w:p>
    <w:p w:rsidR="00BB6937" w:rsidRDefault="00BB6937">
      <w:pPr>
        <w:pStyle w:val="a3"/>
        <w:rPr>
          <w:rFonts w:ascii="Times New Roman"/>
          <w:sz w:val="20"/>
        </w:rPr>
      </w:pPr>
    </w:p>
    <w:p w:rsidR="00BB6937" w:rsidRDefault="00BB6937">
      <w:pPr>
        <w:pStyle w:val="a3"/>
        <w:rPr>
          <w:rFonts w:ascii="Times New Roman"/>
          <w:sz w:val="20"/>
        </w:rPr>
      </w:pPr>
    </w:p>
    <w:p w:rsidR="00BB6937" w:rsidRDefault="00BB6937">
      <w:pPr>
        <w:pStyle w:val="a3"/>
        <w:rPr>
          <w:rFonts w:ascii="Times New Roman"/>
          <w:sz w:val="20"/>
        </w:rPr>
      </w:pPr>
    </w:p>
    <w:p w:rsidR="00BB6937" w:rsidRDefault="00BB6937">
      <w:pPr>
        <w:pStyle w:val="a3"/>
        <w:spacing w:before="9"/>
        <w:rPr>
          <w:rFonts w:ascii="Times New Roman"/>
          <w:sz w:val="20"/>
        </w:rPr>
      </w:pPr>
    </w:p>
    <w:p w:rsidR="00BB6937" w:rsidRDefault="00BB6937">
      <w:pPr>
        <w:pStyle w:val="a3"/>
        <w:spacing w:before="9"/>
        <w:rPr>
          <w:rFonts w:ascii="Times New Roman"/>
          <w:sz w:val="20"/>
        </w:rPr>
      </w:pPr>
    </w:p>
    <w:p w:rsidR="00BB6937" w:rsidRPr="001D07B9" w:rsidRDefault="001D07B9">
      <w:pPr>
        <w:spacing w:before="32"/>
        <w:ind w:right="46"/>
        <w:jc w:val="center"/>
        <w:rPr>
          <w:rFonts w:ascii="微软雅黑" w:eastAsia="微软雅黑" w:hAnsi="微软雅黑" w:cs="微软雅黑"/>
          <w:b/>
          <w:sz w:val="32"/>
          <w:szCs w:val="36"/>
        </w:rPr>
      </w:pPr>
      <w:r w:rsidRPr="001D07B9">
        <w:rPr>
          <w:rFonts w:ascii="微软雅黑" w:eastAsia="微软雅黑" w:hAnsi="微软雅黑" w:cs="微软雅黑" w:hint="eastAsia"/>
          <w:b/>
          <w:sz w:val="32"/>
          <w:szCs w:val="36"/>
          <w:lang w:val="en-US"/>
        </w:rPr>
        <w:t>大庆油田有限责任公司第十采油厂西部区域废液治理工程</w:t>
      </w:r>
    </w:p>
    <w:p w:rsidR="00BB6937" w:rsidRDefault="00BB6937">
      <w:pPr>
        <w:pStyle w:val="a3"/>
        <w:spacing w:before="8"/>
        <w:rPr>
          <w:b/>
          <w:sz w:val="36"/>
          <w:szCs w:val="36"/>
        </w:rPr>
      </w:pPr>
    </w:p>
    <w:p w:rsidR="00BB6937" w:rsidRDefault="00531E5D">
      <w:pPr>
        <w:pStyle w:val="a7"/>
        <w:widowControl/>
        <w:spacing w:beforeAutospacing="0" w:afterAutospacing="0" w:line="540" w:lineRule="atLeast"/>
        <w:jc w:val="center"/>
        <w:rPr>
          <w:b/>
          <w:sz w:val="36"/>
          <w:szCs w:val="36"/>
        </w:rPr>
      </w:pPr>
      <w:r>
        <w:rPr>
          <w:rStyle w:val="a8"/>
          <w:rFonts w:ascii="微软雅黑" w:eastAsia="微软雅黑" w:hAnsi="微软雅黑" w:cs="微软雅黑" w:hint="eastAsia"/>
          <w:color w:val="000000"/>
          <w:sz w:val="36"/>
          <w:szCs w:val="36"/>
        </w:rPr>
        <w:t>环境影响评价公众参与说明</w:t>
      </w:r>
    </w:p>
    <w:p w:rsidR="00BB6937" w:rsidRDefault="00BB6937">
      <w:pPr>
        <w:pStyle w:val="a3"/>
        <w:rPr>
          <w:b/>
          <w:sz w:val="72"/>
        </w:rPr>
      </w:pPr>
    </w:p>
    <w:p w:rsidR="00BB6937" w:rsidRDefault="00BB6937">
      <w:pPr>
        <w:pStyle w:val="a3"/>
        <w:rPr>
          <w:b/>
          <w:sz w:val="72"/>
        </w:rPr>
      </w:pPr>
    </w:p>
    <w:p w:rsidR="00BB6937" w:rsidRDefault="00BB6937">
      <w:pPr>
        <w:pStyle w:val="a3"/>
        <w:rPr>
          <w:b/>
          <w:sz w:val="72"/>
        </w:rPr>
      </w:pPr>
    </w:p>
    <w:p w:rsidR="007876BE" w:rsidRDefault="007876BE">
      <w:pPr>
        <w:pStyle w:val="a3"/>
        <w:rPr>
          <w:b/>
          <w:sz w:val="72"/>
        </w:rPr>
      </w:pPr>
    </w:p>
    <w:p w:rsidR="007876BE" w:rsidRDefault="007876BE">
      <w:pPr>
        <w:pStyle w:val="a3"/>
        <w:rPr>
          <w:b/>
          <w:sz w:val="72"/>
        </w:rPr>
      </w:pPr>
    </w:p>
    <w:p w:rsidR="007876BE" w:rsidRDefault="007876BE">
      <w:pPr>
        <w:pStyle w:val="a3"/>
        <w:rPr>
          <w:b/>
          <w:sz w:val="72"/>
        </w:rPr>
      </w:pPr>
    </w:p>
    <w:p w:rsidR="007876BE" w:rsidRDefault="007876BE">
      <w:pPr>
        <w:pStyle w:val="a3"/>
        <w:rPr>
          <w:b/>
          <w:sz w:val="72"/>
        </w:rPr>
      </w:pPr>
    </w:p>
    <w:p w:rsidR="00BB6937" w:rsidRDefault="00BB6937">
      <w:pPr>
        <w:pStyle w:val="a3"/>
        <w:rPr>
          <w:b/>
          <w:sz w:val="72"/>
        </w:rPr>
      </w:pPr>
    </w:p>
    <w:p w:rsidR="00BB6937" w:rsidRDefault="00BB6937">
      <w:pPr>
        <w:pStyle w:val="a3"/>
        <w:rPr>
          <w:b/>
          <w:sz w:val="72"/>
        </w:rPr>
      </w:pPr>
    </w:p>
    <w:p w:rsidR="00BB6937" w:rsidRDefault="00C26195">
      <w:pPr>
        <w:spacing w:line="360" w:lineRule="auto"/>
        <w:ind w:left="1664" w:right="1680"/>
        <w:jc w:val="center"/>
        <w:rPr>
          <w:b/>
          <w:sz w:val="28"/>
          <w:szCs w:val="28"/>
        </w:rPr>
      </w:pPr>
      <w:r w:rsidRPr="00C26195">
        <w:rPr>
          <w:b/>
          <w:bCs/>
          <w:sz w:val="28"/>
          <w:szCs w:val="28"/>
          <w:lang w:val="en-US"/>
        </w:rPr>
        <w:t>大庆油田有限责任公司第</w:t>
      </w:r>
      <w:r w:rsidRPr="00C26195">
        <w:rPr>
          <w:rFonts w:hint="eastAsia"/>
          <w:b/>
          <w:bCs/>
          <w:sz w:val="28"/>
          <w:szCs w:val="28"/>
          <w:lang w:val="en-US"/>
        </w:rPr>
        <w:t>十</w:t>
      </w:r>
      <w:r w:rsidRPr="00C26195">
        <w:rPr>
          <w:b/>
          <w:bCs/>
          <w:sz w:val="28"/>
          <w:szCs w:val="28"/>
          <w:lang w:val="en-US"/>
        </w:rPr>
        <w:t>采油厂</w:t>
      </w:r>
    </w:p>
    <w:p w:rsidR="00BB6937" w:rsidRDefault="00531E5D">
      <w:pPr>
        <w:spacing w:line="360" w:lineRule="auto"/>
        <w:ind w:left="1664" w:right="1680"/>
        <w:jc w:val="center"/>
        <w:rPr>
          <w:b/>
          <w:sz w:val="28"/>
          <w:szCs w:val="28"/>
        </w:rPr>
      </w:pPr>
      <w:r>
        <w:rPr>
          <w:b/>
          <w:sz w:val="28"/>
          <w:szCs w:val="28"/>
        </w:rPr>
        <w:t>二〇</w:t>
      </w:r>
      <w:r w:rsidR="00C26195" w:rsidRPr="00C26195">
        <w:rPr>
          <w:b/>
          <w:sz w:val="28"/>
          <w:szCs w:val="28"/>
        </w:rPr>
        <w:t>二</w:t>
      </w:r>
      <w:r w:rsidR="001D07B9">
        <w:rPr>
          <w:rFonts w:hint="eastAsia"/>
          <w:b/>
          <w:sz w:val="28"/>
          <w:szCs w:val="28"/>
        </w:rPr>
        <w:t>一</w:t>
      </w:r>
      <w:r>
        <w:rPr>
          <w:b/>
          <w:sz w:val="28"/>
          <w:szCs w:val="28"/>
        </w:rPr>
        <w:t>年</w:t>
      </w:r>
      <w:r w:rsidR="00C26195">
        <w:rPr>
          <w:rFonts w:hint="eastAsia"/>
          <w:b/>
          <w:sz w:val="28"/>
          <w:szCs w:val="28"/>
        </w:rPr>
        <w:t>二</w:t>
      </w:r>
      <w:r>
        <w:rPr>
          <w:b/>
          <w:sz w:val="28"/>
          <w:szCs w:val="28"/>
        </w:rPr>
        <w:t>月</w:t>
      </w:r>
    </w:p>
    <w:p w:rsidR="00BB6937" w:rsidRDefault="00BB6937">
      <w:pPr>
        <w:spacing w:line="650" w:lineRule="auto"/>
        <w:jc w:val="center"/>
        <w:rPr>
          <w:sz w:val="36"/>
        </w:rPr>
        <w:sectPr w:rsidR="00BB6937">
          <w:type w:val="continuous"/>
          <w:pgSz w:w="11910" w:h="16840"/>
          <w:pgMar w:top="1580" w:right="1560" w:bottom="280" w:left="1580" w:header="720" w:footer="720" w:gutter="0"/>
          <w:cols w:space="720"/>
        </w:sectPr>
      </w:pPr>
    </w:p>
    <w:p w:rsidR="00BB6937" w:rsidRDefault="00531E5D">
      <w:pPr>
        <w:pStyle w:val="a7"/>
        <w:widowControl/>
        <w:spacing w:beforeAutospacing="0" w:afterAutospacing="0" w:line="540" w:lineRule="atLeast"/>
        <w:ind w:firstLineChars="200" w:firstLine="480"/>
        <w:rPr>
          <w:szCs w:val="24"/>
        </w:rPr>
      </w:pPr>
      <w:r>
        <w:rPr>
          <w:rStyle w:val="a8"/>
          <w:rFonts w:ascii="微软雅黑" w:eastAsia="微软雅黑" w:hAnsi="微软雅黑" w:cs="微软雅黑" w:hint="eastAsia"/>
          <w:color w:val="000000"/>
          <w:szCs w:val="24"/>
        </w:rPr>
        <w:lastRenderedPageBreak/>
        <w:t>1 概述</w:t>
      </w:r>
    </w:p>
    <w:p w:rsidR="00BB6937" w:rsidRDefault="00C26195">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sidRPr="00C26195">
        <w:rPr>
          <w:rFonts w:ascii="微软雅黑" w:eastAsia="微软雅黑" w:hAnsi="微软雅黑" w:cs="微软雅黑"/>
          <w:bCs/>
          <w:color w:val="000000"/>
          <w:szCs w:val="24"/>
          <w:lang w:bidi="zh-CN"/>
        </w:rPr>
        <w:t>大庆油田有限责任公司第</w:t>
      </w:r>
      <w:r w:rsidRPr="00C26195">
        <w:rPr>
          <w:rFonts w:ascii="微软雅黑" w:eastAsia="微软雅黑" w:hAnsi="微软雅黑" w:cs="微软雅黑" w:hint="eastAsia"/>
          <w:bCs/>
          <w:color w:val="000000"/>
          <w:szCs w:val="24"/>
          <w:lang w:bidi="zh-CN"/>
        </w:rPr>
        <w:t>十</w:t>
      </w:r>
      <w:r w:rsidRPr="00C26195">
        <w:rPr>
          <w:rFonts w:ascii="微软雅黑" w:eastAsia="微软雅黑" w:hAnsi="微软雅黑" w:cs="微软雅黑"/>
          <w:bCs/>
          <w:color w:val="000000"/>
          <w:szCs w:val="24"/>
          <w:lang w:bidi="zh-CN"/>
        </w:rPr>
        <w:t>采油厂</w:t>
      </w:r>
      <w:r w:rsidR="00531E5D">
        <w:rPr>
          <w:rFonts w:ascii="微软雅黑" w:eastAsia="微软雅黑" w:hAnsi="微软雅黑" w:cs="微软雅黑" w:hint="eastAsia"/>
          <w:color w:val="000000"/>
          <w:szCs w:val="24"/>
        </w:rPr>
        <w:t>拟在</w:t>
      </w:r>
      <w:r>
        <w:rPr>
          <w:rFonts w:ascii="微软雅黑" w:eastAsia="微软雅黑" w:hAnsi="微软雅黑" w:cs="微软雅黑" w:hint="eastAsia"/>
          <w:color w:val="000000"/>
          <w:szCs w:val="24"/>
        </w:rPr>
        <w:t>肇源县薄荷台乡</w:t>
      </w:r>
      <w:r>
        <w:rPr>
          <w:rFonts w:ascii="微软雅黑" w:eastAsia="微软雅黑" w:hAnsi="微软雅黑" w:cs="微软雅黑"/>
          <w:color w:val="000000"/>
          <w:szCs w:val="24"/>
        </w:rPr>
        <w:t>哈拉海岗子村西南</w:t>
      </w:r>
      <w:r>
        <w:rPr>
          <w:rFonts w:ascii="微软雅黑" w:eastAsia="微软雅黑" w:hAnsi="微软雅黑" w:cs="微软雅黑" w:hint="eastAsia"/>
          <w:color w:val="000000"/>
          <w:szCs w:val="24"/>
        </w:rPr>
        <w:t>580</w:t>
      </w:r>
      <w:r>
        <w:rPr>
          <w:rFonts w:ascii="微软雅黑" w:eastAsia="微软雅黑" w:hAnsi="微软雅黑" w:cs="微软雅黑"/>
          <w:color w:val="000000"/>
          <w:szCs w:val="24"/>
        </w:rPr>
        <w:t>m</w:t>
      </w:r>
      <w:r w:rsidR="00531E5D">
        <w:rPr>
          <w:rFonts w:ascii="微软雅黑" w:eastAsia="微软雅黑" w:hAnsi="微软雅黑" w:cs="微软雅黑" w:hint="eastAsia"/>
          <w:color w:val="000000"/>
          <w:szCs w:val="24"/>
        </w:rPr>
        <w:t>投资建设</w:t>
      </w:r>
      <w:r w:rsidR="001D07B9">
        <w:rPr>
          <w:rFonts w:ascii="微软雅黑" w:eastAsia="微软雅黑" w:hAnsi="微软雅黑" w:cs="微软雅黑"/>
          <w:bCs/>
          <w:color w:val="000000"/>
          <w:szCs w:val="24"/>
          <w:lang w:bidi="zh-CN"/>
        </w:rPr>
        <w:t>大庆油田有限责任公司第十采油厂西部区域废液治理工程</w:t>
      </w:r>
      <w:r w:rsidR="00531E5D">
        <w:rPr>
          <w:rFonts w:ascii="微软雅黑" w:eastAsia="微软雅黑" w:hAnsi="微软雅黑" w:cs="微软雅黑" w:hint="eastAsia"/>
          <w:color w:val="000000"/>
          <w:szCs w:val="24"/>
        </w:rPr>
        <w:t>，委托</w:t>
      </w:r>
      <w:r>
        <w:rPr>
          <w:rFonts w:ascii="微软雅黑" w:eastAsia="微软雅黑" w:hAnsi="微软雅黑" w:cs="微软雅黑" w:hint="eastAsia"/>
          <w:bCs/>
          <w:color w:val="000000"/>
          <w:szCs w:val="24"/>
          <w:lang w:bidi="zh-CN"/>
        </w:rPr>
        <w:t>湖南葆华环保</w:t>
      </w:r>
      <w:r w:rsidR="00531E5D">
        <w:rPr>
          <w:rFonts w:ascii="微软雅黑" w:eastAsia="微软雅黑" w:hAnsi="微软雅黑" w:cs="微软雅黑"/>
          <w:bCs/>
          <w:color w:val="000000"/>
          <w:szCs w:val="24"/>
          <w:lang w:bidi="zh-CN"/>
        </w:rPr>
        <w:t>有限公司</w:t>
      </w:r>
      <w:r w:rsidR="00531E5D">
        <w:rPr>
          <w:rFonts w:ascii="微软雅黑" w:eastAsia="微软雅黑" w:hAnsi="微软雅黑" w:cs="微软雅黑" w:hint="eastAsia"/>
          <w:color w:val="000000"/>
          <w:szCs w:val="24"/>
        </w:rPr>
        <w:t>进行本项目环境影响评价工作，并按照《环境影响评价公众参与办法》（生态环境部第4号，2019年1月1日起实施）的规定在本项目环境影响报告书编制阶段开展了公众参与工作。</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建设单位于</w:t>
      </w:r>
      <w:r w:rsidRPr="00263B31">
        <w:rPr>
          <w:rFonts w:ascii="微软雅黑" w:eastAsia="微软雅黑" w:hAnsi="微软雅黑" w:cs="微软雅黑" w:hint="eastAsia"/>
          <w:color w:val="000000"/>
          <w:szCs w:val="24"/>
        </w:rPr>
        <w:t>20</w:t>
      </w:r>
      <w:r w:rsidR="00263B31" w:rsidRPr="00263B31">
        <w:rPr>
          <w:rFonts w:ascii="微软雅黑" w:eastAsia="微软雅黑" w:hAnsi="微软雅黑" w:cs="微软雅黑"/>
          <w:color w:val="000000"/>
          <w:szCs w:val="24"/>
        </w:rPr>
        <w:t>20</w:t>
      </w:r>
      <w:r w:rsidRPr="00263B31">
        <w:rPr>
          <w:rFonts w:ascii="微软雅黑" w:eastAsia="微软雅黑" w:hAnsi="微软雅黑" w:cs="微软雅黑" w:hint="eastAsia"/>
          <w:color w:val="000000"/>
          <w:szCs w:val="24"/>
        </w:rPr>
        <w:t>年6月</w:t>
      </w:r>
      <w:r w:rsidR="00263B31" w:rsidRPr="00263B31">
        <w:rPr>
          <w:rFonts w:ascii="微软雅黑" w:eastAsia="微软雅黑" w:hAnsi="微软雅黑" w:cs="微软雅黑"/>
          <w:color w:val="000000"/>
          <w:szCs w:val="24"/>
        </w:rPr>
        <w:t>8</w:t>
      </w:r>
      <w:r w:rsidRPr="00263B31">
        <w:rPr>
          <w:rFonts w:ascii="微软雅黑" w:eastAsia="微软雅黑" w:hAnsi="微软雅黑" w:cs="微软雅黑" w:hint="eastAsia"/>
          <w:color w:val="000000"/>
          <w:szCs w:val="24"/>
        </w:rPr>
        <w:t>日首次公开了本项目环境影响评价信息，于20</w:t>
      </w:r>
      <w:r w:rsidR="00263B31" w:rsidRPr="00263B31">
        <w:rPr>
          <w:rFonts w:ascii="微软雅黑" w:eastAsia="微软雅黑" w:hAnsi="微软雅黑" w:cs="微软雅黑"/>
          <w:color w:val="000000"/>
          <w:szCs w:val="24"/>
        </w:rPr>
        <w:t>20</w:t>
      </w:r>
      <w:r w:rsidRPr="00263B31">
        <w:rPr>
          <w:rFonts w:ascii="微软雅黑" w:eastAsia="微软雅黑" w:hAnsi="微软雅黑" w:cs="微软雅黑" w:hint="eastAsia"/>
          <w:color w:val="000000"/>
          <w:szCs w:val="24"/>
        </w:rPr>
        <w:t>年</w:t>
      </w:r>
      <w:r w:rsidR="00263B31" w:rsidRPr="00263B31">
        <w:rPr>
          <w:rFonts w:ascii="微软雅黑" w:eastAsia="微软雅黑" w:hAnsi="微软雅黑" w:cs="微软雅黑"/>
          <w:color w:val="000000"/>
          <w:szCs w:val="24"/>
        </w:rPr>
        <w:t>12</w:t>
      </w:r>
      <w:r w:rsidRPr="00263B31">
        <w:rPr>
          <w:rFonts w:ascii="微软雅黑" w:eastAsia="微软雅黑" w:hAnsi="微软雅黑" w:cs="微软雅黑" w:hint="eastAsia"/>
          <w:color w:val="000000"/>
          <w:szCs w:val="24"/>
        </w:rPr>
        <w:t>月7日公开了本项目环</w:t>
      </w:r>
      <w:r>
        <w:rPr>
          <w:rFonts w:ascii="微软雅黑" w:eastAsia="微软雅黑" w:hAnsi="微软雅黑" w:cs="微软雅黑" w:hint="eastAsia"/>
          <w:color w:val="000000"/>
          <w:szCs w:val="24"/>
        </w:rPr>
        <w:t>境影响报告书征求意见稿，分别在20</w:t>
      </w:r>
      <w:r w:rsidR="00C26195">
        <w:rPr>
          <w:rFonts w:ascii="微软雅黑" w:eastAsia="微软雅黑" w:hAnsi="微软雅黑" w:cs="微软雅黑"/>
          <w:color w:val="000000"/>
          <w:szCs w:val="24"/>
        </w:rPr>
        <w:t>20</w:t>
      </w:r>
      <w:r>
        <w:rPr>
          <w:rFonts w:ascii="微软雅黑" w:eastAsia="微软雅黑" w:hAnsi="微软雅黑" w:cs="微软雅黑" w:hint="eastAsia"/>
          <w:color w:val="000000"/>
          <w:szCs w:val="24"/>
        </w:rPr>
        <w:t>年</w:t>
      </w:r>
      <w:r w:rsidR="00C26195">
        <w:rPr>
          <w:rFonts w:ascii="微软雅黑" w:eastAsia="微软雅黑" w:hAnsi="微软雅黑" w:cs="微软雅黑"/>
          <w:color w:val="000000"/>
          <w:szCs w:val="24"/>
        </w:rPr>
        <w:t>12</w:t>
      </w:r>
      <w:r>
        <w:rPr>
          <w:rFonts w:ascii="微软雅黑" w:eastAsia="微软雅黑" w:hAnsi="微软雅黑" w:cs="微软雅黑" w:hint="eastAsia"/>
          <w:color w:val="000000"/>
          <w:szCs w:val="24"/>
        </w:rPr>
        <w:t>月</w:t>
      </w:r>
      <w:r w:rsidR="00C26195">
        <w:rPr>
          <w:rFonts w:ascii="微软雅黑" w:eastAsia="微软雅黑" w:hAnsi="微软雅黑" w:cs="微软雅黑"/>
          <w:color w:val="000000"/>
          <w:szCs w:val="24"/>
        </w:rPr>
        <w:t>9</w:t>
      </w:r>
      <w:r>
        <w:rPr>
          <w:rFonts w:ascii="微软雅黑" w:eastAsia="微软雅黑" w:hAnsi="微软雅黑" w:cs="微软雅黑" w:hint="eastAsia"/>
          <w:color w:val="000000"/>
          <w:szCs w:val="24"/>
        </w:rPr>
        <w:t>日和20</w:t>
      </w:r>
      <w:r w:rsidR="00C26195">
        <w:rPr>
          <w:rFonts w:ascii="微软雅黑" w:eastAsia="微软雅黑" w:hAnsi="微软雅黑" w:cs="微软雅黑"/>
          <w:color w:val="000000"/>
          <w:szCs w:val="24"/>
        </w:rPr>
        <w:t>20</w:t>
      </w:r>
      <w:r>
        <w:rPr>
          <w:rFonts w:ascii="微软雅黑" w:eastAsia="微软雅黑" w:hAnsi="微软雅黑" w:cs="微软雅黑" w:hint="eastAsia"/>
          <w:color w:val="000000"/>
          <w:szCs w:val="24"/>
        </w:rPr>
        <w:t>年</w:t>
      </w:r>
      <w:r w:rsidR="00C26195">
        <w:rPr>
          <w:rFonts w:ascii="微软雅黑" w:eastAsia="微软雅黑" w:hAnsi="微软雅黑" w:cs="微软雅黑"/>
          <w:color w:val="000000"/>
          <w:szCs w:val="24"/>
        </w:rPr>
        <w:t>12</w:t>
      </w:r>
      <w:r>
        <w:rPr>
          <w:rFonts w:ascii="微软雅黑" w:eastAsia="微软雅黑" w:hAnsi="微软雅黑" w:cs="微软雅黑" w:hint="eastAsia"/>
          <w:color w:val="000000"/>
          <w:szCs w:val="24"/>
        </w:rPr>
        <w:t>月</w:t>
      </w:r>
      <w:r w:rsidR="00C26195">
        <w:rPr>
          <w:rFonts w:ascii="微软雅黑" w:eastAsia="微软雅黑" w:hAnsi="微软雅黑" w:cs="微软雅黑"/>
          <w:color w:val="000000"/>
          <w:szCs w:val="24"/>
        </w:rPr>
        <w:t>10</w:t>
      </w:r>
      <w:r>
        <w:rPr>
          <w:rFonts w:ascii="微软雅黑" w:eastAsia="微软雅黑" w:hAnsi="微软雅黑" w:cs="微软雅黑" w:hint="eastAsia"/>
          <w:color w:val="000000"/>
          <w:szCs w:val="24"/>
        </w:rPr>
        <w:t>日进行了2次报纸公示。在20</w:t>
      </w:r>
      <w:r w:rsidR="00C26195">
        <w:rPr>
          <w:rFonts w:ascii="微软雅黑" w:eastAsia="微软雅黑" w:hAnsi="微软雅黑" w:cs="微软雅黑"/>
          <w:color w:val="000000"/>
          <w:szCs w:val="24"/>
        </w:rPr>
        <w:t>20</w:t>
      </w:r>
      <w:r w:rsidRPr="00263B31">
        <w:rPr>
          <w:rFonts w:ascii="微软雅黑" w:eastAsia="微软雅黑" w:hAnsi="微软雅黑" w:cs="微软雅黑" w:hint="eastAsia"/>
          <w:color w:val="000000"/>
          <w:szCs w:val="24"/>
        </w:rPr>
        <w:t>年</w:t>
      </w:r>
      <w:r w:rsidR="00C26195" w:rsidRPr="00263B31">
        <w:rPr>
          <w:rFonts w:ascii="微软雅黑" w:eastAsia="微软雅黑" w:hAnsi="微软雅黑" w:cs="微软雅黑"/>
          <w:color w:val="000000"/>
          <w:szCs w:val="24"/>
        </w:rPr>
        <w:t>12</w:t>
      </w:r>
      <w:r w:rsidRPr="00263B31">
        <w:rPr>
          <w:rFonts w:ascii="微软雅黑" w:eastAsia="微软雅黑" w:hAnsi="微软雅黑" w:cs="微软雅黑" w:hint="eastAsia"/>
          <w:color w:val="000000"/>
          <w:szCs w:val="24"/>
        </w:rPr>
        <w:t>月</w:t>
      </w:r>
      <w:r w:rsidR="00263B31" w:rsidRPr="00263B31">
        <w:rPr>
          <w:rFonts w:ascii="微软雅黑" w:eastAsia="微软雅黑" w:hAnsi="微软雅黑" w:cs="微软雅黑"/>
          <w:color w:val="000000"/>
          <w:szCs w:val="24"/>
        </w:rPr>
        <w:t>12</w:t>
      </w:r>
      <w:r w:rsidRPr="00263B31">
        <w:rPr>
          <w:rFonts w:ascii="微软雅黑" w:eastAsia="微软雅黑" w:hAnsi="微软雅黑" w:cs="微软雅黑" w:hint="eastAsia"/>
          <w:color w:val="000000"/>
          <w:szCs w:val="24"/>
        </w:rPr>
        <w:t>日在公众</w:t>
      </w:r>
      <w:r>
        <w:rPr>
          <w:rFonts w:ascii="微软雅黑" w:eastAsia="微软雅黑" w:hAnsi="微软雅黑" w:cs="微软雅黑" w:hint="eastAsia"/>
          <w:color w:val="000000"/>
          <w:szCs w:val="24"/>
        </w:rPr>
        <w:t>知悉的场所张贴了公告并持续公开了10个工作日。</w:t>
      </w:r>
    </w:p>
    <w:p w:rsidR="00BB6937" w:rsidRDefault="00531E5D">
      <w:pPr>
        <w:pStyle w:val="a7"/>
        <w:widowControl/>
        <w:spacing w:beforeAutospacing="0" w:afterAutospacing="0" w:line="540" w:lineRule="atLeast"/>
        <w:ind w:firstLineChars="200" w:firstLine="480"/>
        <w:rPr>
          <w:szCs w:val="24"/>
        </w:rPr>
      </w:pPr>
      <w:r>
        <w:rPr>
          <w:rStyle w:val="a8"/>
          <w:rFonts w:ascii="微软雅黑" w:eastAsia="微软雅黑" w:hAnsi="微软雅黑" w:cs="微软雅黑" w:hint="eastAsia"/>
          <w:color w:val="000000"/>
          <w:szCs w:val="24"/>
        </w:rPr>
        <w:t>2 首次环境影响评价信息公开情况</w:t>
      </w:r>
    </w:p>
    <w:p w:rsidR="00BB6937" w:rsidRDefault="00531E5D">
      <w:pPr>
        <w:pStyle w:val="a7"/>
        <w:widowControl/>
        <w:spacing w:beforeAutospacing="0" w:afterAutospacing="0" w:line="540" w:lineRule="atLeast"/>
        <w:ind w:firstLineChars="200" w:firstLine="480"/>
        <w:rPr>
          <w:szCs w:val="24"/>
        </w:rPr>
      </w:pPr>
      <w:r>
        <w:rPr>
          <w:rStyle w:val="a8"/>
          <w:rFonts w:ascii="微软雅黑" w:eastAsia="微软雅黑" w:hAnsi="微软雅黑" w:cs="微软雅黑" w:hint="eastAsia"/>
          <w:color w:val="000000"/>
          <w:szCs w:val="24"/>
        </w:rPr>
        <w:t>2.1 公开内容及日期</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（1）公开内容</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在本项目首次环境影响评价信息公开中公开了如下内容：</w:t>
      </w:r>
    </w:p>
    <w:p w:rsidR="00BB6937" w:rsidRDefault="00531E5D">
      <w:pPr>
        <w:pStyle w:val="a7"/>
        <w:widowControl/>
        <w:numPr>
          <w:ilvl w:val="0"/>
          <w:numId w:val="1"/>
        </w:numPr>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建设项目名称、选址选线、建设内容等基本情况：</w:t>
      </w:r>
    </w:p>
    <w:p w:rsidR="00BB6937" w:rsidRDefault="00531E5D">
      <w:pPr>
        <w:pStyle w:val="a7"/>
        <w:widowControl/>
        <w:spacing w:beforeAutospacing="0" w:afterAutospacing="0" w:line="540" w:lineRule="atLeast"/>
        <w:ind w:leftChars="200" w:left="440"/>
        <w:rPr>
          <w:rFonts w:ascii="微软雅黑" w:eastAsia="微软雅黑" w:hAnsi="微软雅黑" w:cs="微软雅黑"/>
          <w:color w:val="000000"/>
          <w:szCs w:val="24"/>
        </w:rPr>
      </w:pPr>
      <w:r>
        <w:rPr>
          <w:rFonts w:ascii="微软雅黑" w:eastAsia="微软雅黑" w:hAnsi="微软雅黑" w:cs="微软雅黑" w:hint="eastAsia"/>
          <w:color w:val="000000"/>
          <w:szCs w:val="24"/>
        </w:rPr>
        <w:t>1、建设项目名称：</w:t>
      </w:r>
      <w:r w:rsidR="00B1777A" w:rsidRPr="00B1777A">
        <w:rPr>
          <w:rFonts w:ascii="微软雅黑" w:eastAsia="微软雅黑" w:hAnsi="微软雅黑" w:cs="微软雅黑" w:hint="eastAsia"/>
          <w:bCs/>
          <w:color w:val="000000"/>
          <w:szCs w:val="24"/>
          <w:lang w:bidi="zh-CN"/>
        </w:rPr>
        <w:t>大庆油田有限责任公司第十采油厂西部区域废液治理工程</w:t>
      </w:r>
      <w:r>
        <w:rPr>
          <w:rFonts w:ascii="微软雅黑" w:eastAsia="微软雅黑" w:hAnsi="微软雅黑" w:cs="微软雅黑" w:hint="eastAsia"/>
          <w:color w:val="000000"/>
          <w:szCs w:val="24"/>
        </w:rPr>
        <w:t xml:space="preserve">； </w:t>
      </w:r>
    </w:p>
    <w:p w:rsidR="00BB6937" w:rsidRDefault="00531E5D">
      <w:pPr>
        <w:pStyle w:val="a7"/>
        <w:widowControl/>
        <w:spacing w:beforeAutospacing="0" w:afterAutospacing="0" w:line="540" w:lineRule="atLeast"/>
        <w:ind w:leftChars="200" w:left="440"/>
        <w:rPr>
          <w:rFonts w:ascii="微软雅黑" w:eastAsia="微软雅黑" w:hAnsi="微软雅黑" w:cs="微软雅黑"/>
          <w:color w:val="000000"/>
          <w:szCs w:val="24"/>
        </w:rPr>
      </w:pPr>
      <w:r>
        <w:rPr>
          <w:rFonts w:ascii="微软雅黑" w:eastAsia="微软雅黑" w:hAnsi="微软雅黑" w:cs="微软雅黑" w:hint="eastAsia"/>
          <w:color w:val="000000"/>
          <w:szCs w:val="24"/>
        </w:rPr>
        <w:t>2、建设单位选址：</w:t>
      </w:r>
      <w:r w:rsidR="00C26195" w:rsidRPr="00C26195">
        <w:rPr>
          <w:rFonts w:ascii="微软雅黑" w:eastAsia="微软雅黑" w:hAnsi="微软雅黑" w:cs="微软雅黑" w:hint="eastAsia"/>
          <w:color w:val="000000"/>
          <w:szCs w:val="24"/>
          <w:lang w:bidi="zh-CN"/>
        </w:rPr>
        <w:t>肇源县薄荷台乡</w:t>
      </w:r>
      <w:r w:rsidR="00C26195" w:rsidRPr="00C26195">
        <w:rPr>
          <w:rFonts w:ascii="微软雅黑" w:eastAsia="微软雅黑" w:hAnsi="微软雅黑" w:cs="微软雅黑"/>
          <w:color w:val="000000"/>
          <w:szCs w:val="24"/>
          <w:lang w:bidi="zh-CN"/>
        </w:rPr>
        <w:t>哈拉海岗子村西南</w:t>
      </w:r>
      <w:r w:rsidR="00C26195" w:rsidRPr="00C26195">
        <w:rPr>
          <w:rFonts w:ascii="微软雅黑" w:eastAsia="微软雅黑" w:hAnsi="微软雅黑" w:cs="微软雅黑" w:hint="eastAsia"/>
          <w:color w:val="000000"/>
          <w:szCs w:val="24"/>
          <w:lang w:bidi="zh-CN"/>
        </w:rPr>
        <w:t>580</w:t>
      </w:r>
      <w:r w:rsidR="00C26195" w:rsidRPr="00C26195">
        <w:rPr>
          <w:rFonts w:ascii="微软雅黑" w:eastAsia="微软雅黑" w:hAnsi="微软雅黑" w:cs="微软雅黑"/>
          <w:color w:val="000000"/>
          <w:szCs w:val="24"/>
          <w:lang w:bidi="zh-CN"/>
        </w:rPr>
        <w:t>m</w:t>
      </w:r>
      <w:r w:rsidR="00C26195">
        <w:rPr>
          <w:rFonts w:ascii="微软雅黑" w:eastAsia="微软雅黑" w:hAnsi="微软雅黑" w:cs="微软雅黑" w:hint="eastAsia"/>
          <w:color w:val="000000"/>
          <w:szCs w:val="24"/>
          <w:lang w:bidi="zh-CN"/>
        </w:rPr>
        <w:t>（朝三联合站</w:t>
      </w:r>
      <w:r w:rsidR="00C26195">
        <w:rPr>
          <w:rFonts w:ascii="微软雅黑" w:eastAsia="微软雅黑" w:hAnsi="微软雅黑" w:cs="微软雅黑"/>
          <w:color w:val="000000"/>
          <w:szCs w:val="24"/>
          <w:lang w:bidi="zh-CN"/>
        </w:rPr>
        <w:t>东</w:t>
      </w:r>
      <w:r w:rsidR="00C26195">
        <w:rPr>
          <w:rFonts w:ascii="微软雅黑" w:eastAsia="微软雅黑" w:hAnsi="微软雅黑" w:cs="微软雅黑" w:hint="eastAsia"/>
          <w:color w:val="000000"/>
          <w:szCs w:val="24"/>
          <w:lang w:bidi="zh-CN"/>
        </w:rPr>
        <w:t>50</w:t>
      </w:r>
      <w:r w:rsidR="00C26195">
        <w:rPr>
          <w:rFonts w:ascii="微软雅黑" w:eastAsia="微软雅黑" w:hAnsi="微软雅黑" w:cs="微软雅黑"/>
          <w:color w:val="000000"/>
          <w:szCs w:val="24"/>
          <w:lang w:bidi="zh-CN"/>
        </w:rPr>
        <w:t>m</w:t>
      </w:r>
      <w:r w:rsidR="00C26195">
        <w:rPr>
          <w:rFonts w:ascii="微软雅黑" w:eastAsia="微软雅黑" w:hAnsi="微软雅黑" w:cs="微软雅黑" w:hint="eastAsia"/>
          <w:color w:val="000000"/>
          <w:szCs w:val="24"/>
          <w:lang w:bidi="zh-CN"/>
        </w:rPr>
        <w:t>）</w:t>
      </w:r>
      <w:r>
        <w:rPr>
          <w:rFonts w:ascii="微软雅黑" w:eastAsia="微软雅黑" w:hAnsi="微软雅黑" w:cs="微软雅黑" w:hint="eastAsia"/>
          <w:color w:val="000000"/>
          <w:szCs w:val="24"/>
        </w:rPr>
        <w:t>；</w:t>
      </w:r>
    </w:p>
    <w:p w:rsidR="00BB6937" w:rsidRDefault="00531E5D">
      <w:pPr>
        <w:pStyle w:val="a7"/>
        <w:widowControl/>
        <w:spacing w:beforeAutospacing="0" w:afterAutospacing="0" w:line="540" w:lineRule="atLeast"/>
        <w:ind w:leftChars="200" w:left="440"/>
        <w:rPr>
          <w:rFonts w:ascii="微软雅黑" w:eastAsia="微软雅黑" w:hAnsi="微软雅黑" w:cs="微软雅黑"/>
          <w:color w:val="000000"/>
          <w:szCs w:val="24"/>
        </w:rPr>
      </w:pPr>
      <w:r>
        <w:rPr>
          <w:rFonts w:ascii="微软雅黑" w:eastAsia="微软雅黑" w:hAnsi="微软雅黑" w:cs="微软雅黑" w:hint="eastAsia"/>
          <w:color w:val="000000"/>
          <w:szCs w:val="24"/>
        </w:rPr>
        <w:t>3、建设内容：</w:t>
      </w:r>
      <w:r w:rsidR="00C26195" w:rsidRPr="00C26195">
        <w:rPr>
          <w:rFonts w:ascii="微软雅黑" w:eastAsia="微软雅黑" w:hAnsi="微软雅黑" w:cs="微软雅黑"/>
          <w:color w:val="000000"/>
          <w:szCs w:val="24"/>
          <w:lang w:bidi="zh-CN"/>
        </w:rPr>
        <w:t>本项目</w:t>
      </w:r>
      <w:r w:rsidR="00C26195" w:rsidRPr="00C26195">
        <w:rPr>
          <w:rFonts w:ascii="微软雅黑" w:eastAsia="微软雅黑" w:hAnsi="微软雅黑" w:cs="微软雅黑" w:hint="eastAsia"/>
          <w:color w:val="000000"/>
          <w:szCs w:val="24"/>
          <w:lang w:bidi="zh-CN"/>
        </w:rPr>
        <w:t>厂区总用地面积</w:t>
      </w:r>
      <w:r w:rsidR="00C26195" w:rsidRPr="00C26195">
        <w:rPr>
          <w:rFonts w:ascii="微软雅黑" w:eastAsia="微软雅黑" w:hAnsi="微软雅黑" w:cs="微软雅黑"/>
          <w:color w:val="000000"/>
          <w:szCs w:val="24"/>
          <w:lang w:bidi="zh-CN"/>
        </w:rPr>
        <w:t>7844</w:t>
      </w:r>
      <w:r w:rsidR="00C26195" w:rsidRPr="00C26195">
        <w:rPr>
          <w:rFonts w:ascii="微软雅黑" w:eastAsia="微软雅黑" w:hAnsi="微软雅黑" w:cs="微软雅黑" w:hint="eastAsia"/>
          <w:color w:val="000000"/>
          <w:szCs w:val="24"/>
          <w:lang w:bidi="zh-CN"/>
        </w:rPr>
        <w:t>m</w:t>
      </w:r>
      <w:r w:rsidR="00C26195" w:rsidRPr="00C26195">
        <w:rPr>
          <w:rFonts w:ascii="微软雅黑" w:eastAsia="微软雅黑" w:hAnsi="微软雅黑" w:cs="微软雅黑" w:hint="eastAsia"/>
          <w:color w:val="000000"/>
          <w:szCs w:val="24"/>
          <w:vertAlign w:val="superscript"/>
          <w:lang w:bidi="zh-CN"/>
        </w:rPr>
        <w:t>2</w:t>
      </w:r>
      <w:r w:rsidR="00C26195" w:rsidRPr="00C26195">
        <w:rPr>
          <w:rFonts w:ascii="微软雅黑" w:eastAsia="微软雅黑" w:hAnsi="微软雅黑" w:cs="微软雅黑" w:hint="eastAsia"/>
          <w:color w:val="000000"/>
          <w:szCs w:val="24"/>
          <w:lang w:bidi="zh-CN"/>
        </w:rPr>
        <w:t>，本项目</w:t>
      </w:r>
      <w:r w:rsidR="00C26195" w:rsidRPr="00C26195">
        <w:rPr>
          <w:rFonts w:ascii="微软雅黑" w:eastAsia="微软雅黑" w:hAnsi="微软雅黑" w:cs="微软雅黑"/>
          <w:color w:val="000000"/>
          <w:szCs w:val="24"/>
          <w:lang w:bidi="zh-CN"/>
        </w:rPr>
        <w:t>新建1座有效容积为2000</w:t>
      </w:r>
      <w:r w:rsidR="00C26195" w:rsidRPr="00C26195">
        <w:rPr>
          <w:rFonts w:ascii="微软雅黑" w:eastAsia="微软雅黑" w:hAnsi="微软雅黑" w:cs="微软雅黑" w:hint="eastAsia"/>
          <w:color w:val="000000"/>
          <w:szCs w:val="24"/>
          <w:lang w:bidi="zh-CN"/>
        </w:rPr>
        <w:t xml:space="preserve"> </w:t>
      </w:r>
      <w:r w:rsidR="00C26195" w:rsidRPr="00C26195">
        <w:rPr>
          <w:rFonts w:ascii="微软雅黑" w:eastAsia="微软雅黑" w:hAnsi="微软雅黑" w:cs="微软雅黑"/>
          <w:color w:val="000000"/>
          <w:szCs w:val="24"/>
          <w:lang w:bidi="zh-CN"/>
        </w:rPr>
        <w:t>m</w:t>
      </w:r>
      <w:r w:rsidR="00C26195" w:rsidRPr="00C26195">
        <w:rPr>
          <w:rFonts w:ascii="微软雅黑" w:eastAsia="微软雅黑" w:hAnsi="微软雅黑" w:cs="微软雅黑"/>
          <w:color w:val="000000"/>
          <w:szCs w:val="24"/>
          <w:vertAlign w:val="superscript"/>
          <w:lang w:bidi="zh-CN"/>
        </w:rPr>
        <w:t>3</w:t>
      </w:r>
      <w:r w:rsidR="00C26195" w:rsidRPr="00C26195">
        <w:rPr>
          <w:rFonts w:ascii="微软雅黑" w:eastAsia="微软雅黑" w:hAnsi="微软雅黑" w:cs="微软雅黑"/>
          <w:color w:val="000000"/>
          <w:szCs w:val="24"/>
          <w:lang w:bidi="zh-CN"/>
        </w:rPr>
        <w:t>的</w:t>
      </w:r>
      <w:r w:rsidR="00C26195" w:rsidRPr="00C26195">
        <w:rPr>
          <w:rFonts w:ascii="微软雅黑" w:eastAsia="微软雅黑" w:hAnsi="微软雅黑" w:cs="微软雅黑" w:hint="eastAsia"/>
          <w:color w:val="000000"/>
          <w:szCs w:val="24"/>
          <w:lang w:bidi="zh-CN"/>
        </w:rPr>
        <w:t>废液池</w:t>
      </w:r>
      <w:r w:rsidR="00C26195" w:rsidRPr="00C26195">
        <w:rPr>
          <w:rFonts w:ascii="微软雅黑" w:eastAsia="微软雅黑" w:hAnsi="微软雅黑" w:cs="微软雅黑"/>
          <w:color w:val="000000"/>
          <w:szCs w:val="24"/>
          <w:lang w:bidi="zh-CN"/>
        </w:rPr>
        <w:t>作为废水、废液储存设施，采用“沉降、除油、缓冲”工艺</w:t>
      </w:r>
      <w:r w:rsidR="00C26195" w:rsidRPr="00C26195">
        <w:rPr>
          <w:rFonts w:ascii="微软雅黑" w:eastAsia="微软雅黑" w:hAnsi="微软雅黑" w:cs="微软雅黑" w:hint="eastAsia"/>
          <w:color w:val="000000"/>
          <w:szCs w:val="24"/>
          <w:lang w:bidi="zh-CN"/>
        </w:rPr>
        <w:t>进行处理，设计</w:t>
      </w:r>
      <w:r w:rsidR="00C26195" w:rsidRPr="00C26195">
        <w:rPr>
          <w:rFonts w:ascii="微软雅黑" w:eastAsia="微软雅黑" w:hAnsi="微软雅黑" w:cs="微软雅黑"/>
          <w:color w:val="000000"/>
          <w:szCs w:val="24"/>
          <w:lang w:bidi="zh-CN"/>
        </w:rPr>
        <w:t>处理</w:t>
      </w:r>
      <w:r w:rsidR="00C26195" w:rsidRPr="00C26195">
        <w:rPr>
          <w:rFonts w:ascii="微软雅黑" w:eastAsia="微软雅黑" w:hAnsi="微软雅黑" w:cs="微软雅黑" w:hint="eastAsia"/>
          <w:color w:val="000000"/>
          <w:szCs w:val="24"/>
          <w:lang w:bidi="zh-CN"/>
        </w:rPr>
        <w:t>能力2000</w:t>
      </w:r>
      <w:r w:rsidR="00C26195" w:rsidRPr="00C26195">
        <w:rPr>
          <w:rFonts w:ascii="微软雅黑" w:eastAsia="微软雅黑" w:hAnsi="微软雅黑" w:cs="微软雅黑"/>
          <w:color w:val="000000"/>
          <w:szCs w:val="24"/>
          <w:lang w:bidi="zh-CN"/>
        </w:rPr>
        <w:t>m</w:t>
      </w:r>
      <w:r w:rsidR="00C26195" w:rsidRPr="00C26195">
        <w:rPr>
          <w:rFonts w:ascii="微软雅黑" w:eastAsia="微软雅黑" w:hAnsi="微软雅黑" w:cs="微软雅黑"/>
          <w:color w:val="000000"/>
          <w:szCs w:val="24"/>
          <w:vertAlign w:val="superscript"/>
          <w:lang w:bidi="zh-CN"/>
        </w:rPr>
        <w:t>3</w:t>
      </w:r>
      <w:r w:rsidR="00C26195" w:rsidRPr="00C26195">
        <w:rPr>
          <w:rFonts w:ascii="微软雅黑" w:eastAsia="微软雅黑" w:hAnsi="微软雅黑" w:cs="微软雅黑"/>
          <w:color w:val="000000"/>
          <w:szCs w:val="24"/>
          <w:lang w:bidi="zh-CN"/>
        </w:rPr>
        <w:t>/d。</w:t>
      </w:r>
    </w:p>
    <w:p w:rsidR="00BB6937" w:rsidRDefault="00531E5D">
      <w:pPr>
        <w:pStyle w:val="a7"/>
        <w:widowControl/>
        <w:spacing w:beforeAutospacing="0" w:afterAutospacing="0" w:line="540" w:lineRule="atLeast"/>
        <w:ind w:leftChars="200" w:left="440"/>
        <w:rPr>
          <w:rFonts w:ascii="微软雅黑" w:eastAsia="微软雅黑" w:hAnsi="微软雅黑" w:cs="微软雅黑"/>
          <w:color w:val="000000"/>
          <w:szCs w:val="24"/>
        </w:rPr>
      </w:pPr>
      <w:r>
        <w:rPr>
          <w:rFonts w:ascii="微软雅黑" w:eastAsia="微软雅黑" w:hAnsi="微软雅黑" w:cs="微软雅黑" w:hint="eastAsia"/>
          <w:color w:val="000000"/>
          <w:szCs w:val="24"/>
        </w:rPr>
        <w:t>4、建设性质：新建；</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（二）建设单位名称和联系方式</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1、建设单位名称</w:t>
      </w:r>
    </w:p>
    <w:p w:rsidR="00BB6937" w:rsidRDefault="00C26195">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sidRPr="00C26195">
        <w:rPr>
          <w:rFonts w:ascii="微软雅黑" w:eastAsia="微软雅黑" w:hAnsi="微软雅黑" w:cs="微软雅黑"/>
          <w:bCs/>
          <w:color w:val="000000"/>
          <w:szCs w:val="24"/>
          <w:lang w:bidi="zh-CN"/>
        </w:rPr>
        <w:t>大庆油田有限责任公司第</w:t>
      </w:r>
      <w:r w:rsidRPr="00C26195">
        <w:rPr>
          <w:rFonts w:ascii="微软雅黑" w:eastAsia="微软雅黑" w:hAnsi="微软雅黑" w:cs="微软雅黑" w:hint="eastAsia"/>
          <w:bCs/>
          <w:color w:val="000000"/>
          <w:szCs w:val="24"/>
          <w:lang w:bidi="zh-CN"/>
        </w:rPr>
        <w:t>十</w:t>
      </w:r>
      <w:r w:rsidRPr="00C26195">
        <w:rPr>
          <w:rFonts w:ascii="微软雅黑" w:eastAsia="微软雅黑" w:hAnsi="微软雅黑" w:cs="微软雅黑"/>
          <w:bCs/>
          <w:color w:val="000000"/>
          <w:szCs w:val="24"/>
          <w:lang w:bidi="zh-CN"/>
        </w:rPr>
        <w:t>采油厂</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lastRenderedPageBreak/>
        <w:t>2、建设单位联系方式</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联系人：</w:t>
      </w:r>
      <w:r w:rsidR="00C26195" w:rsidRPr="00C26195">
        <w:rPr>
          <w:rFonts w:ascii="微软雅黑" w:eastAsia="微软雅黑" w:hAnsi="微软雅黑" w:cs="微软雅黑"/>
          <w:bCs/>
          <w:color w:val="000000"/>
          <w:szCs w:val="24"/>
          <w:lang w:bidi="zh-CN"/>
        </w:rPr>
        <w:t>张东旭</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电话：</w:t>
      </w:r>
      <w:r w:rsidR="00C26195" w:rsidRPr="00C26195">
        <w:rPr>
          <w:rFonts w:ascii="微软雅黑" w:eastAsia="微软雅黑" w:hAnsi="微软雅黑" w:cs="微软雅黑"/>
          <w:bCs/>
          <w:color w:val="000000"/>
          <w:szCs w:val="24"/>
          <w:lang w:val="zh-CN" w:bidi="zh-CN"/>
        </w:rPr>
        <w:t>0459-4392296</w:t>
      </w:r>
    </w:p>
    <w:p w:rsidR="00BB6937" w:rsidRDefault="00531E5D">
      <w:pPr>
        <w:pStyle w:val="a7"/>
        <w:widowControl/>
        <w:numPr>
          <w:ilvl w:val="0"/>
          <w:numId w:val="1"/>
        </w:numPr>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环境影响报告书编制单位的名称</w:t>
      </w:r>
    </w:p>
    <w:p w:rsidR="00BB6937" w:rsidRDefault="00531E5D">
      <w:pPr>
        <w:pStyle w:val="a7"/>
        <w:widowControl/>
        <w:spacing w:beforeAutospacing="0" w:afterAutospacing="0" w:line="540" w:lineRule="atLeast"/>
        <w:ind w:leftChars="200" w:left="440"/>
        <w:rPr>
          <w:rFonts w:ascii="微软雅黑" w:eastAsia="微软雅黑" w:hAnsi="微软雅黑" w:cs="微软雅黑"/>
          <w:color w:val="000000"/>
          <w:szCs w:val="24"/>
        </w:rPr>
      </w:pPr>
      <w:r>
        <w:rPr>
          <w:rFonts w:ascii="微软雅黑" w:eastAsia="微软雅黑" w:hAnsi="微软雅黑" w:cs="微软雅黑" w:hint="eastAsia"/>
          <w:color w:val="000000"/>
          <w:szCs w:val="24"/>
        </w:rPr>
        <w:t>编制单位名称：</w:t>
      </w:r>
      <w:r w:rsidR="00C26195">
        <w:rPr>
          <w:rFonts w:ascii="微软雅黑" w:eastAsia="微软雅黑" w:hAnsi="微软雅黑" w:cs="微软雅黑" w:hint="eastAsia"/>
          <w:color w:val="000000"/>
          <w:szCs w:val="24"/>
          <w:lang w:bidi="zh-CN"/>
        </w:rPr>
        <w:t>湖南葆华环保</w:t>
      </w:r>
      <w:r>
        <w:rPr>
          <w:rFonts w:ascii="微软雅黑" w:eastAsia="微软雅黑" w:hAnsi="微软雅黑" w:cs="微软雅黑"/>
          <w:color w:val="000000"/>
          <w:szCs w:val="24"/>
          <w:lang w:bidi="zh-CN"/>
        </w:rPr>
        <w:t>有限公司</w:t>
      </w:r>
    </w:p>
    <w:p w:rsidR="00BB6937" w:rsidRDefault="00531E5D">
      <w:pPr>
        <w:pStyle w:val="a7"/>
        <w:widowControl/>
        <w:numPr>
          <w:ilvl w:val="0"/>
          <w:numId w:val="1"/>
        </w:numPr>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公众意见表的网络连接</w:t>
      </w:r>
    </w:p>
    <w:p w:rsidR="00BB6937" w:rsidRDefault="0074523F">
      <w:pPr>
        <w:autoSpaceDE/>
        <w:autoSpaceDN/>
        <w:spacing w:line="500" w:lineRule="exact"/>
        <w:ind w:firstLineChars="200" w:firstLine="440"/>
        <w:rPr>
          <w:rFonts w:ascii="微软雅黑" w:eastAsia="微软雅黑" w:hAnsi="微软雅黑" w:cs="微软雅黑"/>
          <w:color w:val="000000"/>
          <w:sz w:val="24"/>
          <w:szCs w:val="24"/>
          <w:lang w:val="en-US"/>
        </w:rPr>
      </w:pPr>
      <w:hyperlink r:id="rId9" w:history="1">
        <w:r w:rsidR="00531E5D">
          <w:rPr>
            <w:rStyle w:val="a9"/>
            <w:rFonts w:ascii="Times New Roman" w:hAnsi="Times New Roman" w:hint="eastAsia"/>
            <w:sz w:val="24"/>
            <w:szCs w:val="24"/>
            <w:lang w:val="en-US"/>
          </w:rPr>
          <w:t>http://www.mee.gov.cn/xxgk2018/xxgk/xxgk01/201810/t20181024_665329.html</w:t>
        </w:r>
      </w:hyperlink>
    </w:p>
    <w:p w:rsidR="00BB6937" w:rsidRDefault="00531E5D">
      <w:pPr>
        <w:pStyle w:val="a7"/>
        <w:widowControl/>
        <w:numPr>
          <w:ilvl w:val="0"/>
          <w:numId w:val="1"/>
        </w:numPr>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提交公众意见表的方式和途径</w:t>
      </w:r>
    </w:p>
    <w:p w:rsidR="00BB6937" w:rsidRDefault="00531E5D">
      <w:pPr>
        <w:pStyle w:val="a7"/>
        <w:widowControl/>
        <w:spacing w:beforeAutospacing="0" w:afterAutospacing="0" w:line="540" w:lineRule="atLeast"/>
        <w:ind w:leftChars="200" w:left="440"/>
        <w:rPr>
          <w:rFonts w:ascii="微软雅黑" w:eastAsia="微软雅黑" w:hAnsi="微软雅黑" w:cs="微软雅黑"/>
          <w:color w:val="000000"/>
          <w:szCs w:val="24"/>
        </w:rPr>
      </w:pPr>
      <w:r>
        <w:rPr>
          <w:rFonts w:ascii="微软雅黑" w:eastAsia="微软雅黑" w:hAnsi="微软雅黑" w:cs="微软雅黑" w:hint="eastAsia"/>
          <w:color w:val="000000"/>
          <w:szCs w:val="24"/>
        </w:rPr>
        <w:t>联系人：</w:t>
      </w:r>
      <w:r w:rsidR="00C26195" w:rsidRPr="00C26195">
        <w:rPr>
          <w:rFonts w:ascii="微软雅黑" w:eastAsia="微软雅黑" w:hAnsi="微软雅黑" w:cs="微软雅黑"/>
          <w:bCs/>
          <w:color w:val="000000"/>
          <w:szCs w:val="24"/>
          <w:lang w:bidi="zh-CN"/>
        </w:rPr>
        <w:t>张东旭</w:t>
      </w:r>
    </w:p>
    <w:p w:rsidR="00BB6937" w:rsidRDefault="00531E5D">
      <w:pPr>
        <w:pStyle w:val="a7"/>
        <w:widowControl/>
        <w:spacing w:beforeAutospacing="0" w:afterAutospacing="0" w:line="540" w:lineRule="atLeast"/>
        <w:ind w:leftChars="200" w:left="440"/>
        <w:rPr>
          <w:rFonts w:ascii="微软雅黑" w:eastAsia="微软雅黑" w:hAnsi="微软雅黑" w:cs="微软雅黑"/>
          <w:color w:val="000000"/>
          <w:szCs w:val="24"/>
        </w:rPr>
      </w:pPr>
      <w:r>
        <w:rPr>
          <w:rFonts w:ascii="微软雅黑" w:eastAsia="微软雅黑" w:hAnsi="微软雅黑" w:cs="微软雅黑" w:hint="eastAsia"/>
          <w:color w:val="000000"/>
          <w:szCs w:val="24"/>
        </w:rPr>
        <w:t>电话：</w:t>
      </w:r>
      <w:r w:rsidR="00C26195" w:rsidRPr="00C26195">
        <w:rPr>
          <w:rFonts w:ascii="微软雅黑" w:eastAsia="微软雅黑" w:hAnsi="微软雅黑" w:cs="微软雅黑"/>
          <w:bCs/>
          <w:color w:val="000000"/>
          <w:szCs w:val="24"/>
          <w:lang w:val="zh-CN" w:bidi="zh-CN"/>
        </w:rPr>
        <w:t>0459-4392296</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（2）公开日期</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建设单</w:t>
      </w:r>
      <w:r w:rsidRPr="00263B31">
        <w:rPr>
          <w:rFonts w:ascii="微软雅黑" w:eastAsia="微软雅黑" w:hAnsi="微软雅黑" w:cs="微软雅黑" w:hint="eastAsia"/>
          <w:color w:val="000000"/>
          <w:szCs w:val="24"/>
        </w:rPr>
        <w:t>位于20</w:t>
      </w:r>
      <w:r w:rsidR="00263B31" w:rsidRPr="00263B31">
        <w:rPr>
          <w:rFonts w:ascii="微软雅黑" w:eastAsia="微软雅黑" w:hAnsi="微软雅黑" w:cs="微软雅黑"/>
          <w:color w:val="000000"/>
          <w:szCs w:val="24"/>
        </w:rPr>
        <w:t>20</w:t>
      </w:r>
      <w:r w:rsidRPr="00263B31">
        <w:rPr>
          <w:rFonts w:ascii="微软雅黑" w:eastAsia="微软雅黑" w:hAnsi="微软雅黑" w:cs="微软雅黑" w:hint="eastAsia"/>
          <w:color w:val="000000"/>
          <w:szCs w:val="24"/>
        </w:rPr>
        <w:t>年6月</w:t>
      </w:r>
      <w:r w:rsidR="00263B31" w:rsidRPr="00263B31">
        <w:rPr>
          <w:rFonts w:ascii="微软雅黑" w:eastAsia="微软雅黑" w:hAnsi="微软雅黑" w:cs="微软雅黑"/>
          <w:color w:val="000000"/>
          <w:szCs w:val="24"/>
        </w:rPr>
        <w:t>8</w:t>
      </w:r>
      <w:r w:rsidRPr="00263B31">
        <w:rPr>
          <w:rFonts w:ascii="微软雅黑" w:eastAsia="微软雅黑" w:hAnsi="微软雅黑" w:cs="微软雅黑" w:hint="eastAsia"/>
          <w:color w:val="000000"/>
          <w:szCs w:val="24"/>
        </w:rPr>
        <w:t>日首次</w:t>
      </w:r>
      <w:r>
        <w:rPr>
          <w:rFonts w:ascii="微软雅黑" w:eastAsia="微软雅黑" w:hAnsi="微软雅黑" w:cs="微软雅黑" w:hint="eastAsia"/>
          <w:color w:val="000000"/>
          <w:szCs w:val="24"/>
        </w:rPr>
        <w:t>公开了本项目环境影响评价信息。</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根据上述公开内容及日期的描述，公开内容及日期符合《环境影响评价公众参与办法》（以下简称《办法》）中第九条的规定。</w:t>
      </w:r>
    </w:p>
    <w:p w:rsidR="00BB6937" w:rsidRDefault="00531E5D">
      <w:pPr>
        <w:pStyle w:val="a7"/>
        <w:widowControl/>
        <w:spacing w:beforeAutospacing="0" w:afterAutospacing="0" w:line="540" w:lineRule="atLeast"/>
        <w:ind w:firstLineChars="200" w:firstLine="480"/>
        <w:rPr>
          <w:szCs w:val="24"/>
        </w:rPr>
      </w:pPr>
      <w:r>
        <w:rPr>
          <w:rStyle w:val="a8"/>
          <w:rFonts w:ascii="微软雅黑" w:eastAsia="微软雅黑" w:hAnsi="微软雅黑" w:cs="微软雅黑" w:hint="eastAsia"/>
          <w:color w:val="000000"/>
          <w:szCs w:val="24"/>
        </w:rPr>
        <w:t>2.2 公开方式</w:t>
      </w:r>
    </w:p>
    <w:p w:rsidR="00BB6937" w:rsidRDefault="00531E5D">
      <w:pPr>
        <w:pStyle w:val="a7"/>
        <w:widowControl/>
        <w:spacing w:beforeAutospacing="0" w:afterAutospacing="0" w:line="540" w:lineRule="atLeast"/>
        <w:ind w:firstLineChars="200" w:firstLine="480"/>
        <w:rPr>
          <w:szCs w:val="24"/>
        </w:rPr>
      </w:pPr>
      <w:r>
        <w:rPr>
          <w:rStyle w:val="a8"/>
          <w:rFonts w:ascii="微软雅黑" w:eastAsia="微软雅黑" w:hAnsi="微软雅黑" w:cs="微软雅黑" w:hint="eastAsia"/>
          <w:color w:val="000000"/>
          <w:szCs w:val="24"/>
        </w:rPr>
        <w:t>2.2.1 网络</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本项目首次环境影响评价信息公开的载体为：</w:t>
      </w:r>
      <w:r w:rsidR="00263B31">
        <w:rPr>
          <w:rFonts w:ascii="微软雅黑" w:eastAsia="微软雅黑" w:hAnsi="微软雅黑" w:cs="微软雅黑" w:hint="eastAsia"/>
          <w:color w:val="000000"/>
          <w:szCs w:val="24"/>
        </w:rPr>
        <w:t>黑龙江环保</w:t>
      </w:r>
      <w:r w:rsidR="00263B31">
        <w:rPr>
          <w:rFonts w:ascii="微软雅黑" w:eastAsia="微软雅黑" w:hAnsi="微软雅黑" w:cs="微软雅黑"/>
          <w:color w:val="000000"/>
          <w:szCs w:val="24"/>
        </w:rPr>
        <w:t>技术服务网</w:t>
      </w:r>
      <w:r>
        <w:rPr>
          <w:rFonts w:ascii="微软雅黑" w:eastAsia="微软雅黑" w:hAnsi="微软雅黑" w:cs="微软雅黑" w:hint="eastAsia"/>
          <w:color w:val="000000"/>
          <w:szCs w:val="24"/>
        </w:rPr>
        <w:t>。</w:t>
      </w:r>
    </w:p>
    <w:p w:rsidR="00BB6937" w:rsidRDefault="00531E5D">
      <w:pPr>
        <w:pStyle w:val="a7"/>
        <w:widowControl/>
        <w:numPr>
          <w:ilvl w:val="0"/>
          <w:numId w:val="2"/>
        </w:numPr>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载体选取符合性分析</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本项目首次环境影响评价信息公开选</w:t>
      </w:r>
      <w:r w:rsidRPr="00263B31">
        <w:rPr>
          <w:rFonts w:ascii="微软雅黑" w:eastAsia="微软雅黑" w:hAnsi="微软雅黑" w:cs="微软雅黑" w:hint="eastAsia"/>
          <w:color w:val="000000"/>
          <w:szCs w:val="24"/>
        </w:rPr>
        <w:t>择了</w:t>
      </w:r>
      <w:r w:rsidR="00263B31" w:rsidRPr="00263B31">
        <w:rPr>
          <w:rFonts w:ascii="微软雅黑" w:eastAsia="微软雅黑" w:hAnsi="微软雅黑" w:cs="微软雅黑" w:hint="eastAsia"/>
          <w:color w:val="000000"/>
          <w:szCs w:val="24"/>
          <w:lang w:bidi="zh-CN"/>
        </w:rPr>
        <w:t>黑龙江环保</w:t>
      </w:r>
      <w:r w:rsidR="00263B31" w:rsidRPr="00263B31">
        <w:rPr>
          <w:rFonts w:ascii="微软雅黑" w:eastAsia="微软雅黑" w:hAnsi="微软雅黑" w:cs="微软雅黑"/>
          <w:color w:val="000000"/>
          <w:szCs w:val="24"/>
          <w:lang w:bidi="zh-CN"/>
        </w:rPr>
        <w:t>技术服务网</w:t>
      </w:r>
      <w:r>
        <w:rPr>
          <w:rFonts w:ascii="微软雅黑" w:eastAsia="微软雅黑" w:hAnsi="微软雅黑" w:cs="微软雅黑" w:hint="eastAsia"/>
          <w:color w:val="000000"/>
          <w:szCs w:val="24"/>
        </w:rPr>
        <w:t>，符合《办法》中第九条“通过建设项目所在地相关政府网站”进行公开的要求。</w:t>
      </w:r>
    </w:p>
    <w:p w:rsidR="00BB6937" w:rsidRDefault="00531E5D">
      <w:pPr>
        <w:pStyle w:val="a7"/>
        <w:widowControl/>
        <w:numPr>
          <w:ilvl w:val="0"/>
          <w:numId w:val="2"/>
        </w:numPr>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网络公示时间</w:t>
      </w:r>
    </w:p>
    <w:p w:rsidR="00BB6937" w:rsidRDefault="00531E5D">
      <w:pPr>
        <w:pStyle w:val="a7"/>
        <w:widowControl/>
        <w:spacing w:beforeAutospacing="0" w:afterAutospacing="0" w:line="540" w:lineRule="atLeast"/>
        <w:ind w:leftChars="200" w:left="440"/>
        <w:rPr>
          <w:rFonts w:ascii="微软雅黑" w:eastAsia="微软雅黑" w:hAnsi="微软雅黑" w:cs="微软雅黑"/>
          <w:color w:val="000000"/>
          <w:szCs w:val="24"/>
        </w:rPr>
      </w:pPr>
      <w:r>
        <w:rPr>
          <w:rFonts w:ascii="微软雅黑" w:eastAsia="微软雅黑" w:hAnsi="微软雅黑" w:cs="微软雅黑" w:hint="eastAsia"/>
          <w:color w:val="000000"/>
          <w:szCs w:val="24"/>
        </w:rPr>
        <w:t>建设单</w:t>
      </w:r>
      <w:r w:rsidRPr="00263B31">
        <w:rPr>
          <w:rFonts w:ascii="微软雅黑" w:eastAsia="微软雅黑" w:hAnsi="微软雅黑" w:cs="微软雅黑" w:hint="eastAsia"/>
          <w:color w:val="000000"/>
          <w:szCs w:val="24"/>
        </w:rPr>
        <w:t>位于20</w:t>
      </w:r>
      <w:r w:rsidR="00263B31" w:rsidRPr="00263B31">
        <w:rPr>
          <w:rFonts w:ascii="微软雅黑" w:eastAsia="微软雅黑" w:hAnsi="微软雅黑" w:cs="微软雅黑"/>
          <w:color w:val="000000"/>
          <w:szCs w:val="24"/>
        </w:rPr>
        <w:t>20</w:t>
      </w:r>
      <w:r w:rsidRPr="00263B31">
        <w:rPr>
          <w:rFonts w:ascii="微软雅黑" w:eastAsia="微软雅黑" w:hAnsi="微软雅黑" w:cs="微软雅黑" w:hint="eastAsia"/>
          <w:color w:val="000000"/>
          <w:szCs w:val="24"/>
        </w:rPr>
        <w:t>年6月</w:t>
      </w:r>
      <w:r w:rsidR="00263B31" w:rsidRPr="00263B31">
        <w:rPr>
          <w:rFonts w:ascii="微软雅黑" w:eastAsia="微软雅黑" w:hAnsi="微软雅黑" w:cs="微软雅黑"/>
          <w:color w:val="000000"/>
          <w:szCs w:val="24"/>
        </w:rPr>
        <w:t>8</w:t>
      </w:r>
      <w:r w:rsidRPr="00263B31">
        <w:rPr>
          <w:rFonts w:ascii="微软雅黑" w:eastAsia="微软雅黑" w:hAnsi="微软雅黑" w:cs="微软雅黑" w:hint="eastAsia"/>
          <w:color w:val="000000"/>
          <w:szCs w:val="24"/>
        </w:rPr>
        <w:t>日首次</w:t>
      </w:r>
      <w:r>
        <w:rPr>
          <w:rFonts w:ascii="微软雅黑" w:eastAsia="微软雅黑" w:hAnsi="微软雅黑" w:cs="微软雅黑" w:hint="eastAsia"/>
          <w:color w:val="000000"/>
          <w:szCs w:val="24"/>
        </w:rPr>
        <w:t>公开了本项目环境影响评价信息。</w:t>
      </w:r>
    </w:p>
    <w:p w:rsidR="00BB6937" w:rsidRDefault="00531E5D">
      <w:pPr>
        <w:pStyle w:val="a7"/>
        <w:widowControl/>
        <w:numPr>
          <w:ilvl w:val="0"/>
          <w:numId w:val="2"/>
        </w:numPr>
        <w:spacing w:beforeAutospacing="0" w:afterAutospacing="0" w:line="540" w:lineRule="atLeast"/>
        <w:ind w:firstLineChars="200" w:firstLine="480"/>
        <w:rPr>
          <w:rFonts w:ascii="微软雅黑" w:eastAsia="微软雅黑" w:hAnsi="微软雅黑" w:cs="微软雅黑"/>
          <w:color w:val="000000" w:themeColor="text1"/>
          <w:szCs w:val="24"/>
        </w:rPr>
      </w:pPr>
      <w:r>
        <w:rPr>
          <w:rFonts w:ascii="微软雅黑" w:eastAsia="微软雅黑" w:hAnsi="微软雅黑" w:cs="微软雅黑" w:hint="eastAsia"/>
          <w:color w:val="000000" w:themeColor="text1"/>
          <w:szCs w:val="24"/>
        </w:rPr>
        <w:t>网址及截图。</w:t>
      </w:r>
    </w:p>
    <w:p w:rsidR="00BB6937" w:rsidRDefault="00531E5D">
      <w:pPr>
        <w:pStyle w:val="a7"/>
        <w:widowControl/>
        <w:spacing w:beforeAutospacing="0" w:afterAutospacing="0" w:line="540" w:lineRule="atLeast"/>
        <w:ind w:leftChars="200" w:left="440"/>
        <w:rPr>
          <w:rFonts w:ascii="微软雅黑" w:eastAsia="微软雅黑" w:hAnsi="微软雅黑" w:cs="微软雅黑"/>
          <w:color w:val="000000"/>
          <w:szCs w:val="24"/>
        </w:rPr>
      </w:pPr>
      <w:r>
        <w:rPr>
          <w:rFonts w:ascii="微软雅黑" w:eastAsia="微软雅黑" w:hAnsi="微软雅黑" w:cs="微软雅黑" w:hint="eastAsia"/>
          <w:color w:val="000000"/>
          <w:szCs w:val="24"/>
        </w:rPr>
        <w:t>网址：</w:t>
      </w:r>
      <w:r w:rsidR="00263B31" w:rsidRPr="00263B31">
        <w:rPr>
          <w:rFonts w:ascii="Times New Roman" w:hAnsi="Times New Roman"/>
          <w:u w:val="single"/>
        </w:rPr>
        <w:t>http://www.hljhbjsfw.cn/NewsDetail.aspx?ID=315</w:t>
      </w:r>
    </w:p>
    <w:p w:rsidR="00BB6937" w:rsidRDefault="00531E5D">
      <w:pPr>
        <w:pStyle w:val="a7"/>
        <w:widowControl/>
        <w:spacing w:beforeAutospacing="0" w:afterAutospacing="0" w:line="540" w:lineRule="atLeast"/>
        <w:ind w:leftChars="200" w:left="440"/>
        <w:rPr>
          <w:rFonts w:ascii="微软雅黑" w:eastAsia="微软雅黑" w:hAnsi="微软雅黑" w:cs="微软雅黑"/>
          <w:szCs w:val="24"/>
        </w:rPr>
      </w:pPr>
      <w:r w:rsidRPr="00263B31">
        <w:rPr>
          <w:rFonts w:ascii="微软雅黑" w:eastAsia="微软雅黑" w:hAnsi="微软雅黑" w:cs="微软雅黑" w:hint="eastAsia"/>
          <w:szCs w:val="24"/>
        </w:rPr>
        <w:t>截图：</w:t>
      </w:r>
    </w:p>
    <w:p w:rsidR="00263B31" w:rsidRDefault="00263B31">
      <w:pPr>
        <w:pStyle w:val="a7"/>
        <w:widowControl/>
        <w:spacing w:beforeAutospacing="0" w:afterAutospacing="0" w:line="540" w:lineRule="atLeast"/>
        <w:ind w:leftChars="200" w:left="440"/>
        <w:rPr>
          <w:rFonts w:ascii="微软雅黑" w:eastAsia="微软雅黑" w:hAnsi="微软雅黑" w:cs="微软雅黑"/>
          <w:szCs w:val="24"/>
        </w:rPr>
      </w:pPr>
    </w:p>
    <w:p w:rsidR="00263B31" w:rsidRDefault="00B1777A" w:rsidP="00263B31">
      <w:pPr>
        <w:pStyle w:val="a7"/>
        <w:widowControl/>
        <w:spacing w:beforeAutospacing="0" w:afterAutospacing="0" w:line="540" w:lineRule="atLeast"/>
        <w:ind w:left="439" w:hangingChars="183" w:hanging="439"/>
        <w:rPr>
          <w:rFonts w:ascii="微软雅黑" w:eastAsia="微软雅黑" w:hAnsi="微软雅黑" w:cs="微软雅黑"/>
          <w:szCs w:val="24"/>
        </w:rPr>
      </w:pPr>
      <w:r>
        <w:rPr>
          <w:rFonts w:ascii="微软雅黑" w:eastAsia="微软雅黑" w:hAnsi="微软雅黑" w:cs="微软雅黑"/>
          <w:noProof/>
          <w:szCs w:val="24"/>
        </w:rPr>
        <w:lastRenderedPageBreak/>
        <w:drawing>
          <wp:inline distT="0" distB="0" distL="0" distR="0">
            <wp:extent cx="5761990" cy="7318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大庆油田有限责任公司第十采油厂西部区域废液治理工程首次环境影响评价信息公开-黑龙江环保技术服务网.png"/>
                    <pic:cNvPicPr/>
                  </pic:nvPicPr>
                  <pic:blipFill>
                    <a:blip r:embed="rId10">
                      <a:extLst>
                        <a:ext uri="{28A0092B-C50C-407E-A947-70E740481C1C}">
                          <a14:useLocalDpi xmlns:a14="http://schemas.microsoft.com/office/drawing/2010/main" val="0"/>
                        </a:ext>
                      </a:extLst>
                    </a:blip>
                    <a:stretch>
                      <a:fillRect/>
                    </a:stretch>
                  </pic:blipFill>
                  <pic:spPr>
                    <a:xfrm>
                      <a:off x="0" y="0"/>
                      <a:ext cx="5761990" cy="7318375"/>
                    </a:xfrm>
                    <a:prstGeom prst="rect">
                      <a:avLst/>
                    </a:prstGeom>
                  </pic:spPr>
                </pic:pic>
              </a:graphicData>
            </a:graphic>
          </wp:inline>
        </w:drawing>
      </w:r>
    </w:p>
    <w:p w:rsidR="00BB6937" w:rsidRDefault="00531E5D">
      <w:pPr>
        <w:pStyle w:val="a7"/>
        <w:widowControl/>
        <w:spacing w:beforeAutospacing="0" w:afterAutospacing="0" w:line="540" w:lineRule="atLeast"/>
        <w:ind w:firstLineChars="200" w:firstLine="480"/>
        <w:rPr>
          <w:szCs w:val="24"/>
        </w:rPr>
      </w:pPr>
      <w:r>
        <w:rPr>
          <w:rStyle w:val="a8"/>
          <w:rFonts w:ascii="微软雅黑" w:eastAsia="微软雅黑" w:hAnsi="微软雅黑" w:cs="微软雅黑" w:hint="eastAsia"/>
          <w:color w:val="000000"/>
          <w:szCs w:val="24"/>
        </w:rPr>
        <w:t>2.2.2其他</w:t>
      </w:r>
    </w:p>
    <w:p w:rsidR="00BB6937" w:rsidRDefault="00531E5D">
      <w:pPr>
        <w:pStyle w:val="a7"/>
        <w:widowControl/>
        <w:spacing w:beforeAutospacing="0" w:afterAutospacing="0" w:line="540" w:lineRule="atLeast"/>
        <w:ind w:firstLineChars="200" w:firstLine="480"/>
        <w:rPr>
          <w:szCs w:val="24"/>
        </w:rPr>
      </w:pPr>
      <w:r>
        <w:rPr>
          <w:rFonts w:ascii="微软雅黑" w:eastAsia="微软雅黑" w:hAnsi="微软雅黑" w:cs="微软雅黑" w:hint="eastAsia"/>
          <w:color w:val="000000"/>
          <w:szCs w:val="24"/>
        </w:rPr>
        <w:t>无。</w:t>
      </w:r>
    </w:p>
    <w:p w:rsidR="00BB6937" w:rsidRDefault="00531E5D">
      <w:pPr>
        <w:pStyle w:val="a7"/>
        <w:widowControl/>
        <w:spacing w:beforeAutospacing="0" w:afterAutospacing="0" w:line="540" w:lineRule="atLeast"/>
        <w:ind w:firstLineChars="200" w:firstLine="480"/>
        <w:rPr>
          <w:szCs w:val="24"/>
        </w:rPr>
      </w:pPr>
      <w:r>
        <w:rPr>
          <w:rStyle w:val="a8"/>
          <w:rFonts w:ascii="微软雅黑" w:eastAsia="微软雅黑" w:hAnsi="微软雅黑" w:cs="微软雅黑" w:hint="eastAsia"/>
          <w:color w:val="000000"/>
          <w:szCs w:val="24"/>
        </w:rPr>
        <w:t>2.3 公众意见情况</w:t>
      </w:r>
    </w:p>
    <w:p w:rsidR="00BB6937" w:rsidRDefault="00531E5D">
      <w:pPr>
        <w:pStyle w:val="a7"/>
        <w:widowControl/>
        <w:spacing w:beforeAutospacing="0" w:afterAutospacing="0" w:line="540" w:lineRule="atLeast"/>
        <w:ind w:firstLineChars="200" w:firstLine="480"/>
        <w:rPr>
          <w:szCs w:val="24"/>
        </w:rPr>
      </w:pPr>
      <w:r>
        <w:rPr>
          <w:rFonts w:ascii="微软雅黑" w:eastAsia="微软雅黑" w:hAnsi="微软雅黑" w:cs="微软雅黑" w:hint="eastAsia"/>
          <w:color w:val="000000"/>
          <w:szCs w:val="24"/>
        </w:rPr>
        <w:t>无。</w:t>
      </w:r>
    </w:p>
    <w:p w:rsidR="00BB6937" w:rsidRDefault="00531E5D">
      <w:pPr>
        <w:pStyle w:val="a7"/>
        <w:widowControl/>
        <w:spacing w:beforeAutospacing="0" w:afterAutospacing="0" w:line="540" w:lineRule="atLeast"/>
        <w:ind w:firstLineChars="200" w:firstLine="480"/>
        <w:rPr>
          <w:szCs w:val="24"/>
        </w:rPr>
      </w:pPr>
      <w:r>
        <w:rPr>
          <w:rStyle w:val="a8"/>
          <w:rFonts w:ascii="微软雅黑" w:eastAsia="微软雅黑" w:hAnsi="微软雅黑" w:cs="微软雅黑" w:hint="eastAsia"/>
          <w:color w:val="000000"/>
          <w:szCs w:val="24"/>
        </w:rPr>
        <w:lastRenderedPageBreak/>
        <w:t>3 征求意见稿公示情况</w:t>
      </w:r>
    </w:p>
    <w:p w:rsidR="00BB6937" w:rsidRDefault="00531E5D">
      <w:pPr>
        <w:pStyle w:val="a7"/>
        <w:widowControl/>
        <w:spacing w:beforeAutospacing="0" w:afterAutospacing="0" w:line="540" w:lineRule="atLeast"/>
        <w:ind w:firstLineChars="200" w:firstLine="480"/>
        <w:rPr>
          <w:szCs w:val="24"/>
        </w:rPr>
      </w:pPr>
      <w:r>
        <w:rPr>
          <w:rStyle w:val="a8"/>
          <w:rFonts w:ascii="微软雅黑" w:eastAsia="微软雅黑" w:hAnsi="微软雅黑" w:cs="微软雅黑" w:hint="eastAsia"/>
          <w:color w:val="000000"/>
          <w:szCs w:val="24"/>
        </w:rPr>
        <w:t>3.1 公示内容及时限</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（一）公开内容</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根据《环境影响评价公众参与办法》（生态环境部第4号，2019年1月1日起实施）的规定，建设项目环境影响报告书征求意见稿公示了如下内容：</w:t>
      </w:r>
    </w:p>
    <w:p w:rsidR="00BB6937" w:rsidRDefault="00531E5D">
      <w:pPr>
        <w:numPr>
          <w:ilvl w:val="0"/>
          <w:numId w:val="3"/>
        </w:numPr>
        <w:autoSpaceDE/>
        <w:autoSpaceDN/>
        <w:spacing w:line="510" w:lineRule="exact"/>
        <w:ind w:firstLineChars="200" w:firstLine="480"/>
        <w:rPr>
          <w:rFonts w:ascii="微软雅黑" w:eastAsia="微软雅黑" w:hAnsi="微软雅黑" w:cs="微软雅黑"/>
          <w:color w:val="000000"/>
          <w:sz w:val="24"/>
          <w:szCs w:val="24"/>
          <w:lang w:val="en-US" w:bidi="ar"/>
        </w:rPr>
      </w:pPr>
      <w:r>
        <w:rPr>
          <w:rFonts w:ascii="微软雅黑" w:eastAsia="微软雅黑" w:hAnsi="微软雅黑" w:cs="微软雅黑"/>
          <w:color w:val="000000"/>
          <w:sz w:val="24"/>
          <w:szCs w:val="24"/>
          <w:lang w:val="en-US" w:bidi="ar"/>
        </w:rPr>
        <w:t>环境影响报告书征求意见稿全文的网络链接及查阅纸质报告书的方式和途径</w:t>
      </w:r>
      <w:r>
        <w:rPr>
          <w:rFonts w:ascii="微软雅黑" w:eastAsia="微软雅黑" w:hAnsi="微软雅黑" w:cs="微软雅黑" w:hint="eastAsia"/>
          <w:color w:val="000000"/>
          <w:sz w:val="24"/>
          <w:szCs w:val="24"/>
          <w:lang w:val="en-US" w:bidi="ar"/>
        </w:rPr>
        <w:t>及</w:t>
      </w:r>
      <w:r>
        <w:rPr>
          <w:rFonts w:ascii="微软雅黑" w:eastAsia="微软雅黑" w:hAnsi="微软雅黑" w:cs="微软雅黑"/>
          <w:color w:val="000000"/>
          <w:sz w:val="24"/>
          <w:szCs w:val="24"/>
          <w:lang w:val="en-US" w:bidi="ar"/>
        </w:rPr>
        <w:t>查阅纸质报告书的方式和途径</w:t>
      </w:r>
    </w:p>
    <w:p w:rsidR="00BB6937" w:rsidRDefault="00531E5D">
      <w:pPr>
        <w:autoSpaceDE/>
        <w:autoSpaceDN/>
        <w:spacing w:line="510" w:lineRule="exact"/>
        <w:ind w:leftChars="-5" w:left="-11" w:firstLineChars="200" w:firstLine="480"/>
        <w:rPr>
          <w:rFonts w:ascii="微软雅黑" w:eastAsia="微软雅黑" w:hAnsi="微软雅黑" w:cs="微软雅黑"/>
          <w:color w:val="000000"/>
          <w:sz w:val="24"/>
          <w:szCs w:val="24"/>
          <w:lang w:val="en-US" w:bidi="ar"/>
        </w:rPr>
      </w:pPr>
      <w:r>
        <w:rPr>
          <w:rFonts w:ascii="微软雅黑" w:eastAsia="微软雅黑" w:hAnsi="微软雅黑" w:cs="微软雅黑" w:hint="eastAsia"/>
          <w:color w:val="000000"/>
          <w:sz w:val="24"/>
          <w:szCs w:val="24"/>
          <w:lang w:val="en-US" w:bidi="ar"/>
        </w:rPr>
        <w:t>1）</w:t>
      </w:r>
      <w:r>
        <w:rPr>
          <w:rFonts w:ascii="微软雅黑" w:eastAsia="微软雅黑" w:hAnsi="微软雅黑" w:cs="微软雅黑"/>
          <w:color w:val="000000"/>
          <w:sz w:val="24"/>
          <w:szCs w:val="24"/>
          <w:lang w:val="en-US" w:bidi="ar"/>
        </w:rPr>
        <w:t>公众可以通过本次网络链接：</w:t>
      </w:r>
      <w:r w:rsidR="00263B31" w:rsidRPr="00263B31">
        <w:rPr>
          <w:rFonts w:ascii="Times New Roman" w:eastAsiaTheme="minorEastAsia" w:hAnsi="Times New Roman" w:cs="Times New Roman"/>
          <w:kern w:val="2"/>
          <w:sz w:val="28"/>
          <w:u w:val="single"/>
          <w:lang w:val="en-US"/>
        </w:rPr>
        <w:t>https://pan.baidu.com/s/1M_JqvkiHljyJ9yMiiz2j9w</w:t>
      </w:r>
      <w:r w:rsidRPr="00263B31">
        <w:rPr>
          <w:rFonts w:ascii="Times New Roman" w:eastAsia="微软雅黑" w:hAnsi="Times New Roman" w:cs="Times New Roman"/>
          <w:sz w:val="36"/>
          <w:szCs w:val="24"/>
          <w:lang w:val="en-US" w:bidi="ar"/>
        </w:rPr>
        <w:t xml:space="preserve"> </w:t>
      </w:r>
      <w:r w:rsidR="00B64DAC" w:rsidRPr="00263B31">
        <w:rPr>
          <w:rFonts w:ascii="Times New Roman" w:eastAsia="微软雅黑" w:hAnsi="Times New Roman" w:cs="Times New Roman" w:hint="eastAsia"/>
          <w:sz w:val="21"/>
          <w:szCs w:val="24"/>
          <w:lang w:val="en-US" w:bidi="ar"/>
        </w:rPr>
        <w:t>（提取码</w:t>
      </w:r>
      <w:r w:rsidR="00B64DAC" w:rsidRPr="00263B31">
        <w:rPr>
          <w:rFonts w:ascii="Times New Roman" w:eastAsia="微软雅黑" w:hAnsi="Times New Roman" w:cs="Times New Roman"/>
          <w:sz w:val="21"/>
          <w:szCs w:val="24"/>
          <w:lang w:val="en-US" w:bidi="ar"/>
        </w:rPr>
        <w:t>:</w:t>
      </w:r>
      <w:r w:rsidR="00263B31" w:rsidRPr="00263B31">
        <w:rPr>
          <w:rFonts w:ascii="Times New Roman" w:eastAsia="微软雅黑" w:hAnsi="Times New Roman" w:cs="Times New Roman"/>
          <w:sz w:val="21"/>
          <w:szCs w:val="24"/>
          <w:lang w:val="en-US"/>
        </w:rPr>
        <w:t>uiny</w:t>
      </w:r>
      <w:r w:rsidR="00B64DAC" w:rsidRPr="00B64DAC">
        <w:rPr>
          <w:rFonts w:ascii="Times New Roman" w:eastAsia="微软雅黑" w:hAnsi="Times New Roman" w:cs="Times New Roman" w:hint="eastAsia"/>
          <w:sz w:val="21"/>
          <w:szCs w:val="24"/>
          <w:lang w:val="en-US" w:bidi="ar"/>
        </w:rPr>
        <w:t>）</w:t>
      </w:r>
      <w:r>
        <w:rPr>
          <w:rFonts w:ascii="微软雅黑" w:eastAsia="微软雅黑" w:hAnsi="微软雅黑" w:cs="微软雅黑" w:hint="eastAsia"/>
          <w:color w:val="000000"/>
          <w:sz w:val="24"/>
          <w:szCs w:val="24"/>
          <w:lang w:val="en-US" w:bidi="ar"/>
        </w:rPr>
        <w:t>阅读</w:t>
      </w:r>
      <w:r>
        <w:rPr>
          <w:rFonts w:ascii="微软雅黑" w:eastAsia="微软雅黑" w:hAnsi="微软雅黑" w:cs="微软雅黑"/>
          <w:color w:val="000000"/>
          <w:sz w:val="24"/>
          <w:szCs w:val="24"/>
          <w:lang w:val="en-US" w:bidi="ar"/>
        </w:rPr>
        <w:t>征求意见稿全文</w:t>
      </w:r>
      <w:r>
        <w:rPr>
          <w:rFonts w:ascii="微软雅黑" w:eastAsia="微软雅黑" w:hAnsi="微软雅黑" w:cs="微软雅黑" w:hint="eastAsia"/>
          <w:color w:val="000000"/>
          <w:sz w:val="24"/>
          <w:szCs w:val="24"/>
          <w:lang w:val="en-US" w:bidi="ar"/>
        </w:rPr>
        <w:t>。</w:t>
      </w:r>
    </w:p>
    <w:p w:rsidR="00BB6937" w:rsidRDefault="00531E5D">
      <w:pPr>
        <w:autoSpaceDE/>
        <w:autoSpaceDN/>
        <w:spacing w:line="510" w:lineRule="exact"/>
        <w:ind w:leftChars="200" w:left="440"/>
        <w:rPr>
          <w:rFonts w:ascii="微软雅黑" w:eastAsia="微软雅黑" w:hAnsi="微软雅黑" w:cs="微软雅黑"/>
          <w:color w:val="000000"/>
          <w:sz w:val="24"/>
          <w:szCs w:val="24"/>
          <w:lang w:val="en-US" w:bidi="ar"/>
        </w:rPr>
      </w:pPr>
      <w:r>
        <w:rPr>
          <w:rFonts w:ascii="微软雅黑" w:eastAsia="微软雅黑" w:hAnsi="微软雅黑" w:cs="微软雅黑" w:hint="eastAsia"/>
          <w:color w:val="000000"/>
          <w:sz w:val="24"/>
          <w:szCs w:val="24"/>
          <w:lang w:val="en-US" w:bidi="ar"/>
        </w:rPr>
        <w:t>2）</w:t>
      </w:r>
      <w:r>
        <w:rPr>
          <w:rFonts w:ascii="微软雅黑" w:eastAsia="微软雅黑" w:hAnsi="微软雅黑" w:cs="微软雅黑"/>
          <w:color w:val="000000"/>
          <w:sz w:val="24"/>
          <w:szCs w:val="24"/>
          <w:lang w:val="en-US" w:bidi="ar"/>
        </w:rPr>
        <w:t>查阅纸质报告书的方式和途径</w:t>
      </w:r>
      <w:r>
        <w:rPr>
          <w:rFonts w:ascii="微软雅黑" w:eastAsia="微软雅黑" w:hAnsi="微软雅黑" w:cs="微软雅黑" w:hint="eastAsia"/>
          <w:color w:val="000000"/>
          <w:sz w:val="24"/>
          <w:szCs w:val="24"/>
          <w:lang w:val="en-US" w:bidi="ar"/>
        </w:rPr>
        <w:t>：</w:t>
      </w:r>
    </w:p>
    <w:p w:rsidR="00BB6937" w:rsidRDefault="00531E5D">
      <w:pPr>
        <w:autoSpaceDE/>
        <w:autoSpaceDN/>
        <w:spacing w:line="510" w:lineRule="exact"/>
        <w:ind w:firstLineChars="200" w:firstLine="480"/>
        <w:rPr>
          <w:rFonts w:ascii="微软雅黑" w:eastAsia="微软雅黑" w:hAnsi="微软雅黑" w:cs="微软雅黑"/>
          <w:color w:val="000000"/>
          <w:sz w:val="24"/>
          <w:szCs w:val="24"/>
          <w:lang w:val="en-US" w:bidi="ar"/>
        </w:rPr>
      </w:pPr>
      <w:r>
        <w:rPr>
          <w:rFonts w:ascii="微软雅黑" w:eastAsia="微软雅黑" w:hAnsi="微软雅黑" w:cs="微软雅黑" w:hint="eastAsia"/>
          <w:color w:val="000000"/>
          <w:sz w:val="24"/>
          <w:szCs w:val="24"/>
          <w:lang w:val="en-US" w:bidi="ar"/>
        </w:rPr>
        <w:t>公众可以通过本公示内容中</w:t>
      </w:r>
      <w:r>
        <w:rPr>
          <w:rFonts w:ascii="微软雅黑" w:eastAsia="微软雅黑" w:hAnsi="微软雅黑" w:cs="微软雅黑"/>
          <w:color w:val="000000"/>
          <w:sz w:val="24"/>
          <w:szCs w:val="24"/>
          <w:lang w:val="en-US" w:bidi="ar"/>
        </w:rPr>
        <w:t>提供的联系方式向建设单位</w:t>
      </w:r>
      <w:r>
        <w:rPr>
          <w:rFonts w:ascii="微软雅黑" w:eastAsia="微软雅黑" w:hAnsi="微软雅黑" w:cs="微软雅黑" w:hint="eastAsia"/>
          <w:color w:val="000000"/>
          <w:sz w:val="24"/>
          <w:szCs w:val="24"/>
          <w:lang w:val="en-US" w:bidi="ar"/>
        </w:rPr>
        <w:t>（</w:t>
      </w:r>
      <w:r w:rsidR="00C26195" w:rsidRPr="00C26195">
        <w:rPr>
          <w:rFonts w:ascii="微软雅黑" w:eastAsia="微软雅黑" w:hAnsi="微软雅黑" w:cs="微软雅黑"/>
          <w:bCs/>
          <w:color w:val="000000"/>
          <w:sz w:val="24"/>
          <w:szCs w:val="24"/>
          <w:lang w:val="en-US"/>
        </w:rPr>
        <w:t>大庆油田有限责任公司第</w:t>
      </w:r>
      <w:r w:rsidR="00C26195" w:rsidRPr="00C26195">
        <w:rPr>
          <w:rFonts w:ascii="微软雅黑" w:eastAsia="微软雅黑" w:hAnsi="微软雅黑" w:cs="微软雅黑" w:hint="eastAsia"/>
          <w:bCs/>
          <w:color w:val="000000"/>
          <w:sz w:val="24"/>
          <w:szCs w:val="24"/>
          <w:lang w:val="en-US"/>
        </w:rPr>
        <w:t>十</w:t>
      </w:r>
      <w:r w:rsidR="00C26195" w:rsidRPr="00C26195">
        <w:rPr>
          <w:rFonts w:ascii="微软雅黑" w:eastAsia="微软雅黑" w:hAnsi="微软雅黑" w:cs="微软雅黑"/>
          <w:bCs/>
          <w:color w:val="000000"/>
          <w:sz w:val="24"/>
          <w:szCs w:val="24"/>
          <w:lang w:val="en-US"/>
        </w:rPr>
        <w:t>采油厂</w:t>
      </w:r>
      <w:r>
        <w:rPr>
          <w:rFonts w:ascii="微软雅黑" w:eastAsia="微软雅黑" w:hAnsi="微软雅黑" w:cs="微软雅黑" w:hint="eastAsia"/>
          <w:color w:val="000000"/>
          <w:sz w:val="24"/>
          <w:szCs w:val="24"/>
          <w:lang w:val="en-US" w:bidi="ar"/>
        </w:rPr>
        <w:t>）</w:t>
      </w:r>
      <w:r>
        <w:rPr>
          <w:rFonts w:ascii="微软雅黑" w:eastAsia="微软雅黑" w:hAnsi="微软雅黑" w:cs="微软雅黑"/>
          <w:color w:val="000000"/>
          <w:sz w:val="24"/>
          <w:szCs w:val="24"/>
          <w:lang w:val="en-US" w:bidi="ar"/>
        </w:rPr>
        <w:t>和环境影响评价机构（</w:t>
      </w:r>
      <w:r w:rsidR="00C26195">
        <w:rPr>
          <w:rFonts w:ascii="微软雅黑" w:eastAsia="微软雅黑" w:hAnsi="微软雅黑" w:cs="微软雅黑" w:hint="eastAsia"/>
          <w:color w:val="000000"/>
          <w:sz w:val="24"/>
          <w:szCs w:val="24"/>
          <w:lang w:val="en-US" w:bidi="ar"/>
        </w:rPr>
        <w:t>湖南葆华环保</w:t>
      </w:r>
      <w:r>
        <w:rPr>
          <w:rFonts w:ascii="微软雅黑" w:eastAsia="微软雅黑" w:hAnsi="微软雅黑" w:cs="微软雅黑"/>
          <w:color w:val="000000"/>
          <w:sz w:val="24"/>
          <w:szCs w:val="24"/>
          <w:lang w:val="en-US" w:bidi="ar"/>
        </w:rPr>
        <w:t>有限公司）提出</w:t>
      </w:r>
      <w:r>
        <w:rPr>
          <w:rFonts w:ascii="微软雅黑" w:eastAsia="微软雅黑" w:hAnsi="微软雅黑" w:cs="微软雅黑" w:hint="eastAsia"/>
          <w:color w:val="000000"/>
          <w:sz w:val="24"/>
          <w:szCs w:val="24"/>
          <w:lang w:val="en-US" w:bidi="ar"/>
        </w:rPr>
        <w:t>查阅</w:t>
      </w:r>
      <w:r>
        <w:rPr>
          <w:rFonts w:ascii="微软雅黑" w:eastAsia="微软雅黑" w:hAnsi="微软雅黑" w:cs="微软雅黑"/>
          <w:color w:val="000000"/>
          <w:sz w:val="24"/>
          <w:szCs w:val="24"/>
          <w:lang w:val="en-US" w:bidi="ar"/>
        </w:rPr>
        <w:t>本项目纸质版环境影响报告书。</w:t>
      </w:r>
    </w:p>
    <w:p w:rsidR="00BB6937" w:rsidRDefault="00531E5D">
      <w:pPr>
        <w:numPr>
          <w:ilvl w:val="0"/>
          <w:numId w:val="3"/>
        </w:numPr>
        <w:autoSpaceDE/>
        <w:autoSpaceDN/>
        <w:spacing w:line="510" w:lineRule="exact"/>
        <w:ind w:firstLineChars="200" w:firstLine="480"/>
        <w:rPr>
          <w:rFonts w:ascii="微软雅黑" w:eastAsia="微软雅黑" w:hAnsi="微软雅黑" w:cs="微软雅黑"/>
          <w:color w:val="000000"/>
          <w:sz w:val="24"/>
          <w:szCs w:val="24"/>
          <w:lang w:val="en-US" w:bidi="ar"/>
        </w:rPr>
      </w:pPr>
      <w:r>
        <w:rPr>
          <w:rFonts w:ascii="微软雅黑" w:eastAsia="微软雅黑" w:hAnsi="微软雅黑" w:cs="微软雅黑"/>
          <w:color w:val="000000"/>
          <w:sz w:val="24"/>
          <w:szCs w:val="24"/>
          <w:lang w:val="en-US" w:bidi="ar"/>
        </w:rPr>
        <w:t>征求意见的公众范围</w:t>
      </w:r>
    </w:p>
    <w:p w:rsidR="00BB6937" w:rsidRDefault="00C26195">
      <w:pPr>
        <w:autoSpaceDE/>
        <w:autoSpaceDN/>
        <w:spacing w:line="510" w:lineRule="exact"/>
        <w:ind w:firstLineChars="200" w:firstLine="480"/>
        <w:rPr>
          <w:rFonts w:ascii="微软雅黑" w:eastAsia="微软雅黑" w:hAnsi="微软雅黑" w:cs="微软雅黑"/>
          <w:color w:val="000000"/>
          <w:sz w:val="24"/>
          <w:szCs w:val="24"/>
          <w:lang w:val="en-US" w:bidi="ar"/>
        </w:rPr>
      </w:pPr>
      <w:r>
        <w:rPr>
          <w:rFonts w:ascii="微软雅黑" w:eastAsia="微软雅黑" w:hAnsi="微软雅黑" w:cs="微软雅黑" w:hint="eastAsia"/>
          <w:color w:val="000000"/>
          <w:sz w:val="24"/>
          <w:szCs w:val="24"/>
          <w:lang w:val="en-US" w:bidi="ar"/>
        </w:rPr>
        <w:t>哈拉海岗子村、</w:t>
      </w:r>
      <w:r>
        <w:rPr>
          <w:rFonts w:ascii="微软雅黑" w:eastAsia="微软雅黑" w:hAnsi="微软雅黑" w:cs="微软雅黑"/>
          <w:color w:val="000000"/>
          <w:sz w:val="24"/>
          <w:szCs w:val="24"/>
          <w:lang w:val="en-US" w:bidi="ar"/>
        </w:rPr>
        <w:t>双龙村</w:t>
      </w:r>
      <w:r w:rsidR="00531E5D">
        <w:rPr>
          <w:rFonts w:ascii="微软雅黑" w:eastAsia="微软雅黑" w:hAnsi="微软雅黑" w:cs="微软雅黑" w:hint="eastAsia"/>
          <w:color w:val="000000"/>
          <w:sz w:val="24"/>
          <w:szCs w:val="24"/>
          <w:lang w:val="en-US" w:bidi="ar"/>
        </w:rPr>
        <w:t>等村屯</w:t>
      </w:r>
      <w:r w:rsidR="00531E5D">
        <w:rPr>
          <w:rFonts w:ascii="微软雅黑" w:eastAsia="微软雅黑" w:hAnsi="微软雅黑" w:cs="微软雅黑"/>
          <w:color w:val="000000"/>
          <w:sz w:val="24"/>
          <w:szCs w:val="24"/>
          <w:lang w:val="en-US" w:bidi="ar"/>
        </w:rPr>
        <w:t>的公民、法人及其他组织的意见</w:t>
      </w:r>
      <w:r w:rsidR="00531E5D">
        <w:rPr>
          <w:rFonts w:ascii="微软雅黑" w:eastAsia="微软雅黑" w:hAnsi="微软雅黑" w:cs="微软雅黑" w:hint="eastAsia"/>
          <w:color w:val="000000"/>
          <w:sz w:val="24"/>
          <w:szCs w:val="24"/>
          <w:lang w:val="en-US" w:bidi="ar"/>
        </w:rPr>
        <w:t>。</w:t>
      </w:r>
    </w:p>
    <w:p w:rsidR="00BB6937" w:rsidRDefault="00531E5D">
      <w:pPr>
        <w:numPr>
          <w:ilvl w:val="0"/>
          <w:numId w:val="3"/>
        </w:numPr>
        <w:autoSpaceDE/>
        <w:autoSpaceDN/>
        <w:spacing w:line="510" w:lineRule="exact"/>
        <w:ind w:firstLineChars="200" w:firstLine="480"/>
        <w:rPr>
          <w:rFonts w:ascii="微软雅黑" w:eastAsia="微软雅黑" w:hAnsi="微软雅黑" w:cs="微软雅黑"/>
          <w:color w:val="000000"/>
          <w:sz w:val="24"/>
          <w:szCs w:val="24"/>
          <w:lang w:val="en-US" w:bidi="ar"/>
        </w:rPr>
      </w:pPr>
      <w:r>
        <w:rPr>
          <w:rFonts w:ascii="微软雅黑" w:eastAsia="微软雅黑" w:hAnsi="微软雅黑" w:cs="微软雅黑"/>
          <w:color w:val="000000"/>
          <w:sz w:val="24"/>
          <w:szCs w:val="24"/>
          <w:lang w:val="en-US" w:bidi="ar"/>
        </w:rPr>
        <w:t>公众意见表的网络链接</w:t>
      </w:r>
    </w:p>
    <w:p w:rsidR="00BB6937" w:rsidRDefault="00531E5D">
      <w:pPr>
        <w:autoSpaceDE/>
        <w:autoSpaceDN/>
        <w:spacing w:line="510" w:lineRule="exact"/>
        <w:ind w:firstLineChars="200" w:firstLine="480"/>
        <w:rPr>
          <w:rFonts w:ascii="微软雅黑" w:eastAsia="微软雅黑" w:hAnsi="微软雅黑" w:cs="微软雅黑"/>
          <w:color w:val="000000"/>
          <w:sz w:val="24"/>
          <w:szCs w:val="24"/>
          <w:lang w:val="en-US" w:bidi="ar"/>
        </w:rPr>
      </w:pPr>
      <w:r>
        <w:rPr>
          <w:rFonts w:ascii="微软雅黑" w:eastAsia="微软雅黑" w:hAnsi="微软雅黑" w:cs="微软雅黑"/>
          <w:color w:val="000000"/>
          <w:sz w:val="24"/>
          <w:szCs w:val="24"/>
          <w:lang w:val="en-US" w:bidi="ar"/>
        </w:rPr>
        <w:t>公众可登陆中华人民共和国生态环境部下载公众意见表并按照规定格式要求填写，具体链接为：</w:t>
      </w:r>
      <w:r>
        <w:rPr>
          <w:rFonts w:ascii="微软雅黑" w:eastAsia="微软雅黑" w:hAnsi="微软雅黑" w:cs="微软雅黑" w:hint="eastAsia"/>
          <w:color w:val="000000"/>
          <w:sz w:val="24"/>
          <w:szCs w:val="24"/>
          <w:u w:val="single"/>
          <w:lang w:val="en-US" w:bidi="ar"/>
        </w:rPr>
        <w:t>http://www.mee.gov.cn/xxgk2018/xxgk/xxgk01/201810/t20181024_665329.html</w:t>
      </w:r>
    </w:p>
    <w:p w:rsidR="00BB6937" w:rsidRDefault="00531E5D">
      <w:pPr>
        <w:numPr>
          <w:ilvl w:val="0"/>
          <w:numId w:val="3"/>
        </w:numPr>
        <w:autoSpaceDE/>
        <w:autoSpaceDN/>
        <w:spacing w:line="510" w:lineRule="exact"/>
        <w:ind w:firstLineChars="200" w:firstLine="480"/>
        <w:rPr>
          <w:rFonts w:ascii="微软雅黑" w:eastAsia="微软雅黑" w:hAnsi="微软雅黑" w:cs="微软雅黑"/>
          <w:color w:val="000000"/>
          <w:sz w:val="24"/>
          <w:szCs w:val="24"/>
          <w:lang w:val="en-US" w:bidi="ar"/>
        </w:rPr>
      </w:pPr>
      <w:r>
        <w:rPr>
          <w:rFonts w:ascii="微软雅黑" w:eastAsia="微软雅黑" w:hAnsi="微软雅黑" w:cs="微软雅黑"/>
          <w:color w:val="000000"/>
          <w:sz w:val="24"/>
          <w:szCs w:val="24"/>
          <w:lang w:val="en-US" w:bidi="ar"/>
        </w:rPr>
        <w:t>公众</w:t>
      </w:r>
      <w:r>
        <w:rPr>
          <w:rFonts w:ascii="微软雅黑" w:eastAsia="微软雅黑" w:hAnsi="微软雅黑" w:cs="微软雅黑" w:hint="eastAsia"/>
          <w:color w:val="000000"/>
          <w:sz w:val="24"/>
          <w:szCs w:val="24"/>
          <w:lang w:val="en-US" w:bidi="ar"/>
        </w:rPr>
        <w:t>提出</w:t>
      </w:r>
      <w:r>
        <w:rPr>
          <w:rFonts w:ascii="微软雅黑" w:eastAsia="微软雅黑" w:hAnsi="微软雅黑" w:cs="微软雅黑"/>
          <w:color w:val="000000"/>
          <w:sz w:val="24"/>
          <w:szCs w:val="24"/>
          <w:lang w:val="en-US" w:bidi="ar"/>
        </w:rPr>
        <w:t>意见的方式和途径</w:t>
      </w:r>
    </w:p>
    <w:p w:rsidR="00BB6937" w:rsidRDefault="00531E5D">
      <w:pPr>
        <w:autoSpaceDE/>
        <w:autoSpaceDN/>
        <w:spacing w:line="510" w:lineRule="exact"/>
        <w:ind w:leftChars="200" w:left="440"/>
        <w:rPr>
          <w:rFonts w:ascii="微软雅黑" w:eastAsia="微软雅黑" w:hAnsi="微软雅黑" w:cs="微软雅黑"/>
          <w:color w:val="000000"/>
          <w:sz w:val="24"/>
          <w:szCs w:val="24"/>
          <w:lang w:val="en-US" w:bidi="ar"/>
        </w:rPr>
      </w:pPr>
      <w:r>
        <w:rPr>
          <w:rFonts w:ascii="微软雅黑" w:eastAsia="微软雅黑" w:hAnsi="微软雅黑" w:cs="微软雅黑" w:hint="eastAsia"/>
          <w:color w:val="000000"/>
          <w:sz w:val="24"/>
          <w:szCs w:val="24"/>
          <w:lang w:val="en-US" w:bidi="ar"/>
        </w:rPr>
        <w:t>联系人：</w:t>
      </w:r>
      <w:r w:rsidR="00C26195" w:rsidRPr="00C26195">
        <w:rPr>
          <w:rFonts w:ascii="微软雅黑" w:eastAsia="微软雅黑" w:hAnsi="微软雅黑" w:cs="微软雅黑"/>
          <w:bCs/>
          <w:color w:val="000000"/>
          <w:sz w:val="24"/>
          <w:szCs w:val="24"/>
          <w:lang w:val="en-US"/>
        </w:rPr>
        <w:t>张东旭</w:t>
      </w:r>
    </w:p>
    <w:p w:rsidR="00BB6937" w:rsidRDefault="00531E5D">
      <w:pPr>
        <w:autoSpaceDE/>
        <w:autoSpaceDN/>
        <w:spacing w:line="510" w:lineRule="exact"/>
        <w:ind w:leftChars="200" w:left="440"/>
        <w:rPr>
          <w:rFonts w:ascii="微软雅黑" w:eastAsia="微软雅黑" w:hAnsi="微软雅黑" w:cs="微软雅黑"/>
          <w:color w:val="000000"/>
          <w:sz w:val="24"/>
          <w:szCs w:val="24"/>
          <w:lang w:val="en-US" w:bidi="ar"/>
        </w:rPr>
      </w:pPr>
      <w:r>
        <w:rPr>
          <w:rFonts w:ascii="微软雅黑" w:eastAsia="微软雅黑" w:hAnsi="微软雅黑" w:cs="微软雅黑" w:hint="eastAsia"/>
          <w:color w:val="000000"/>
          <w:sz w:val="24"/>
          <w:szCs w:val="24"/>
          <w:lang w:val="en-US" w:bidi="ar"/>
        </w:rPr>
        <w:t>电话：</w:t>
      </w:r>
      <w:r w:rsidR="00C26195" w:rsidRPr="00C26195">
        <w:rPr>
          <w:rFonts w:ascii="微软雅黑" w:eastAsia="微软雅黑" w:hAnsi="微软雅黑" w:cs="微软雅黑"/>
          <w:bCs/>
          <w:color w:val="000000"/>
          <w:sz w:val="24"/>
          <w:szCs w:val="24"/>
          <w:lang w:val="en-US"/>
        </w:rPr>
        <w:t>0459-4392296</w:t>
      </w:r>
    </w:p>
    <w:p w:rsidR="00BB6937" w:rsidRDefault="00531E5D">
      <w:pPr>
        <w:numPr>
          <w:ilvl w:val="0"/>
          <w:numId w:val="3"/>
        </w:numPr>
        <w:autoSpaceDE/>
        <w:autoSpaceDN/>
        <w:spacing w:line="510" w:lineRule="exact"/>
        <w:ind w:firstLineChars="200" w:firstLine="480"/>
        <w:rPr>
          <w:rFonts w:ascii="微软雅黑" w:eastAsia="微软雅黑" w:hAnsi="微软雅黑" w:cs="微软雅黑"/>
          <w:color w:val="000000"/>
          <w:sz w:val="24"/>
          <w:szCs w:val="24"/>
          <w:lang w:val="en-US" w:bidi="ar"/>
        </w:rPr>
      </w:pPr>
      <w:r>
        <w:rPr>
          <w:rFonts w:ascii="微软雅黑" w:eastAsia="微软雅黑" w:hAnsi="微软雅黑" w:cs="微软雅黑"/>
          <w:color w:val="000000"/>
          <w:sz w:val="24"/>
          <w:szCs w:val="24"/>
          <w:lang w:val="en-US" w:bidi="ar"/>
        </w:rPr>
        <w:t>公众提出意见的起止时间</w:t>
      </w:r>
    </w:p>
    <w:p w:rsidR="00BB6937" w:rsidRDefault="00531E5D">
      <w:pPr>
        <w:autoSpaceDE/>
        <w:autoSpaceDN/>
        <w:spacing w:line="510" w:lineRule="exact"/>
        <w:ind w:leftChars="200" w:left="440"/>
        <w:rPr>
          <w:rFonts w:ascii="微软雅黑" w:eastAsia="微软雅黑" w:hAnsi="微软雅黑" w:cs="微软雅黑"/>
          <w:color w:val="000000"/>
          <w:sz w:val="24"/>
          <w:szCs w:val="24"/>
          <w:lang w:val="en-US" w:bidi="ar"/>
        </w:rPr>
      </w:pPr>
      <w:r>
        <w:rPr>
          <w:rFonts w:ascii="微软雅黑" w:eastAsia="微软雅黑" w:hAnsi="微软雅黑" w:cs="微软雅黑" w:hint="eastAsia"/>
          <w:color w:val="000000"/>
          <w:sz w:val="24"/>
          <w:szCs w:val="24"/>
          <w:lang w:val="en-US" w:bidi="ar"/>
        </w:rPr>
        <w:t>公众可在本公示之日起至10个工作日内，向建设单位提出宝贵意见。</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（二）公开日期</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color w:val="FF0000"/>
          <w:szCs w:val="24"/>
        </w:rPr>
      </w:pPr>
      <w:r>
        <w:rPr>
          <w:rFonts w:ascii="微软雅黑" w:eastAsia="微软雅黑" w:hAnsi="微软雅黑" w:cs="微软雅黑" w:hint="eastAsia"/>
          <w:color w:val="000000"/>
          <w:szCs w:val="24"/>
        </w:rPr>
        <w:lastRenderedPageBreak/>
        <w:t>建设单位于2</w:t>
      </w:r>
      <w:r w:rsidRPr="00263B31">
        <w:rPr>
          <w:rFonts w:ascii="微软雅黑" w:eastAsia="微软雅黑" w:hAnsi="微软雅黑" w:cs="微软雅黑" w:hint="eastAsia"/>
          <w:color w:val="000000"/>
          <w:szCs w:val="24"/>
        </w:rPr>
        <w:t>0</w:t>
      </w:r>
      <w:r w:rsidR="00263B31" w:rsidRPr="00263B31">
        <w:rPr>
          <w:rFonts w:ascii="微软雅黑" w:eastAsia="微软雅黑" w:hAnsi="微软雅黑" w:cs="微软雅黑"/>
          <w:color w:val="000000"/>
          <w:szCs w:val="24"/>
        </w:rPr>
        <w:t>20</w:t>
      </w:r>
      <w:r w:rsidRPr="00263B31">
        <w:rPr>
          <w:rFonts w:ascii="微软雅黑" w:eastAsia="微软雅黑" w:hAnsi="微软雅黑" w:cs="微软雅黑" w:hint="eastAsia"/>
          <w:color w:val="000000"/>
          <w:szCs w:val="24"/>
        </w:rPr>
        <w:t>年</w:t>
      </w:r>
      <w:r w:rsidR="00263B31" w:rsidRPr="00263B31">
        <w:rPr>
          <w:rFonts w:ascii="微软雅黑" w:eastAsia="微软雅黑" w:hAnsi="微软雅黑" w:cs="微软雅黑"/>
          <w:color w:val="000000"/>
          <w:szCs w:val="24"/>
        </w:rPr>
        <w:t>12</w:t>
      </w:r>
      <w:r w:rsidRPr="00263B31">
        <w:rPr>
          <w:rFonts w:ascii="微软雅黑" w:eastAsia="微软雅黑" w:hAnsi="微软雅黑" w:cs="微软雅黑" w:hint="eastAsia"/>
          <w:color w:val="000000"/>
          <w:szCs w:val="24"/>
        </w:rPr>
        <w:t>月7日公开</w:t>
      </w:r>
      <w:r>
        <w:rPr>
          <w:rFonts w:ascii="微软雅黑" w:eastAsia="微软雅黑" w:hAnsi="微软雅黑" w:cs="微软雅黑" w:hint="eastAsia"/>
          <w:color w:val="000000"/>
          <w:szCs w:val="24"/>
        </w:rPr>
        <w:t>了本项目环境影响报告书征求意见</w:t>
      </w:r>
      <w:r>
        <w:rPr>
          <w:rFonts w:ascii="微软雅黑" w:eastAsia="微软雅黑" w:hAnsi="微软雅黑" w:cs="微软雅黑" w:hint="eastAsia"/>
          <w:color w:val="000000" w:themeColor="text1"/>
          <w:szCs w:val="24"/>
        </w:rPr>
        <w:t>稿。</w:t>
      </w:r>
    </w:p>
    <w:p w:rsidR="00BB6937" w:rsidRDefault="00531E5D">
      <w:pPr>
        <w:pStyle w:val="a7"/>
        <w:widowControl/>
        <w:spacing w:beforeAutospacing="0" w:afterAutospacing="0" w:line="540" w:lineRule="atLeast"/>
        <w:ind w:firstLineChars="200" w:firstLine="480"/>
        <w:rPr>
          <w:szCs w:val="24"/>
        </w:rPr>
      </w:pPr>
      <w:r>
        <w:rPr>
          <w:rFonts w:ascii="微软雅黑" w:eastAsia="微软雅黑" w:hAnsi="微软雅黑" w:cs="微软雅黑" w:hint="eastAsia"/>
          <w:color w:val="000000"/>
          <w:szCs w:val="24"/>
        </w:rPr>
        <w:t>根据上述公开内容及日期的描述，公开的内容符合《办法》第十条中需公开的相关信息，征求公告意见的期限也不少于10个工作日。征求意见稿中给出了基本完成的环境影响报告书。因此，公开内容及日期均符合《办法》中的规定及要求。</w:t>
      </w:r>
    </w:p>
    <w:p w:rsidR="00BB6937" w:rsidRDefault="00531E5D">
      <w:pPr>
        <w:pStyle w:val="a7"/>
        <w:widowControl/>
        <w:spacing w:beforeAutospacing="0" w:afterAutospacing="0" w:line="540" w:lineRule="atLeast"/>
        <w:ind w:firstLineChars="200" w:firstLine="480"/>
        <w:rPr>
          <w:szCs w:val="24"/>
        </w:rPr>
      </w:pPr>
      <w:r>
        <w:rPr>
          <w:rStyle w:val="a8"/>
          <w:rFonts w:ascii="微软雅黑" w:eastAsia="微软雅黑" w:hAnsi="微软雅黑" w:cs="微软雅黑" w:hint="eastAsia"/>
          <w:color w:val="000000"/>
          <w:szCs w:val="24"/>
        </w:rPr>
        <w:t>3.2 公示方式</w:t>
      </w:r>
    </w:p>
    <w:p w:rsidR="00BB6937" w:rsidRDefault="00531E5D">
      <w:pPr>
        <w:pStyle w:val="a7"/>
        <w:widowControl/>
        <w:spacing w:beforeAutospacing="0" w:afterAutospacing="0" w:line="540" w:lineRule="atLeast"/>
        <w:ind w:firstLineChars="200" w:firstLine="480"/>
        <w:rPr>
          <w:szCs w:val="24"/>
        </w:rPr>
      </w:pPr>
      <w:r>
        <w:rPr>
          <w:rStyle w:val="a8"/>
          <w:rFonts w:ascii="微软雅黑" w:eastAsia="微软雅黑" w:hAnsi="微软雅黑" w:cs="微软雅黑" w:hint="eastAsia"/>
          <w:color w:val="000000"/>
          <w:szCs w:val="24"/>
        </w:rPr>
        <w:t>3.2.1 网络</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本项目征求意见稿公示的载体为：</w:t>
      </w:r>
      <w:r w:rsidR="00263B31">
        <w:rPr>
          <w:rFonts w:ascii="微软雅黑" w:eastAsia="微软雅黑" w:hAnsi="微软雅黑" w:cs="微软雅黑" w:hint="eastAsia"/>
          <w:color w:val="000000"/>
          <w:szCs w:val="24"/>
        </w:rPr>
        <w:t>黑龙江环保技术</w:t>
      </w:r>
      <w:r w:rsidR="00263B31">
        <w:rPr>
          <w:rFonts w:ascii="微软雅黑" w:eastAsia="微软雅黑" w:hAnsi="微软雅黑" w:cs="微软雅黑"/>
          <w:color w:val="000000"/>
          <w:szCs w:val="24"/>
        </w:rPr>
        <w:t>服务网</w:t>
      </w:r>
      <w:r>
        <w:rPr>
          <w:rFonts w:ascii="微软雅黑" w:eastAsia="微软雅黑" w:hAnsi="微软雅黑" w:cs="微软雅黑" w:hint="eastAsia"/>
          <w:color w:val="000000"/>
          <w:szCs w:val="24"/>
        </w:rPr>
        <w:t>；</w:t>
      </w:r>
    </w:p>
    <w:p w:rsidR="00BB6937" w:rsidRDefault="00531E5D">
      <w:pPr>
        <w:pStyle w:val="a7"/>
        <w:widowControl/>
        <w:numPr>
          <w:ilvl w:val="0"/>
          <w:numId w:val="2"/>
        </w:numPr>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载体选取符合性分析</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本项目征求意见稿公示选择</w:t>
      </w:r>
      <w:r w:rsidRPr="00263B31">
        <w:rPr>
          <w:rFonts w:ascii="微软雅黑" w:eastAsia="微软雅黑" w:hAnsi="微软雅黑" w:cs="微软雅黑" w:hint="eastAsia"/>
          <w:color w:val="000000"/>
          <w:szCs w:val="24"/>
        </w:rPr>
        <w:t>了</w:t>
      </w:r>
      <w:r w:rsidR="00263B31" w:rsidRPr="00263B31">
        <w:rPr>
          <w:rFonts w:ascii="微软雅黑" w:eastAsia="微软雅黑" w:hAnsi="微软雅黑" w:cs="微软雅黑" w:hint="eastAsia"/>
          <w:color w:val="000000"/>
          <w:szCs w:val="24"/>
          <w:lang w:bidi="zh-CN"/>
        </w:rPr>
        <w:t>黑龙江环保技术</w:t>
      </w:r>
      <w:r w:rsidR="00263B31" w:rsidRPr="00263B31">
        <w:rPr>
          <w:rFonts w:ascii="微软雅黑" w:eastAsia="微软雅黑" w:hAnsi="微软雅黑" w:cs="微软雅黑"/>
          <w:color w:val="000000"/>
          <w:szCs w:val="24"/>
          <w:lang w:bidi="zh-CN"/>
        </w:rPr>
        <w:t>服务网</w:t>
      </w:r>
      <w:r>
        <w:rPr>
          <w:rFonts w:ascii="微软雅黑" w:eastAsia="微软雅黑" w:hAnsi="微软雅黑" w:cs="微软雅黑" w:hint="eastAsia"/>
          <w:color w:val="000000"/>
          <w:szCs w:val="24"/>
        </w:rPr>
        <w:t>，符合《办法》中第九条“通过建设项目所在地相关政府网站”进行公开的要求。</w:t>
      </w:r>
    </w:p>
    <w:p w:rsidR="00BB6937" w:rsidRDefault="00531E5D">
      <w:pPr>
        <w:pStyle w:val="a7"/>
        <w:widowControl/>
        <w:numPr>
          <w:ilvl w:val="0"/>
          <w:numId w:val="2"/>
        </w:numPr>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网络公示时间</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建设单位</w:t>
      </w:r>
      <w:r w:rsidRPr="00263B31">
        <w:rPr>
          <w:rFonts w:ascii="微软雅黑" w:eastAsia="微软雅黑" w:hAnsi="微软雅黑" w:cs="微软雅黑" w:hint="eastAsia"/>
          <w:color w:val="000000"/>
          <w:szCs w:val="24"/>
        </w:rPr>
        <w:t>于20</w:t>
      </w:r>
      <w:r w:rsidR="00263B31">
        <w:rPr>
          <w:rFonts w:ascii="微软雅黑" w:eastAsia="微软雅黑" w:hAnsi="微软雅黑" w:cs="微软雅黑"/>
          <w:color w:val="000000"/>
          <w:szCs w:val="24"/>
        </w:rPr>
        <w:t>20</w:t>
      </w:r>
      <w:r w:rsidRPr="00263B31">
        <w:rPr>
          <w:rFonts w:ascii="微软雅黑" w:eastAsia="微软雅黑" w:hAnsi="微软雅黑" w:cs="微软雅黑" w:hint="eastAsia"/>
          <w:color w:val="000000"/>
          <w:szCs w:val="24"/>
        </w:rPr>
        <w:t>年</w:t>
      </w:r>
      <w:r w:rsidR="00263B31" w:rsidRPr="00263B31">
        <w:rPr>
          <w:rFonts w:ascii="微软雅黑" w:eastAsia="微软雅黑" w:hAnsi="微软雅黑" w:cs="微软雅黑"/>
          <w:color w:val="000000"/>
          <w:szCs w:val="24"/>
        </w:rPr>
        <w:t>12</w:t>
      </w:r>
      <w:r w:rsidRPr="00263B31">
        <w:rPr>
          <w:rFonts w:ascii="微软雅黑" w:eastAsia="微软雅黑" w:hAnsi="微软雅黑" w:cs="微软雅黑" w:hint="eastAsia"/>
          <w:color w:val="000000"/>
          <w:szCs w:val="24"/>
        </w:rPr>
        <w:t>月7日公</w:t>
      </w:r>
      <w:r>
        <w:rPr>
          <w:rFonts w:ascii="微软雅黑" w:eastAsia="微软雅黑" w:hAnsi="微软雅黑" w:cs="微软雅黑" w:hint="eastAsia"/>
          <w:color w:val="000000"/>
          <w:szCs w:val="24"/>
        </w:rPr>
        <w:t>开了本项目环境影响报告书征求意见</w:t>
      </w:r>
      <w:r>
        <w:rPr>
          <w:rFonts w:ascii="微软雅黑" w:eastAsia="微软雅黑" w:hAnsi="微软雅黑" w:cs="微软雅黑" w:hint="eastAsia"/>
          <w:color w:val="000000" w:themeColor="text1"/>
          <w:szCs w:val="24"/>
        </w:rPr>
        <w:t>稿</w:t>
      </w:r>
      <w:r>
        <w:rPr>
          <w:rFonts w:ascii="微软雅黑" w:eastAsia="微软雅黑" w:hAnsi="微软雅黑" w:cs="微软雅黑" w:hint="eastAsia"/>
          <w:color w:val="000000"/>
          <w:szCs w:val="24"/>
        </w:rPr>
        <w:t>。公示期限</w:t>
      </w:r>
      <w:r>
        <w:rPr>
          <w:rFonts w:ascii="微软雅黑" w:eastAsia="微软雅黑" w:hAnsi="微软雅黑" w:cs="微软雅黑"/>
          <w:color w:val="000000"/>
          <w:szCs w:val="24"/>
        </w:rPr>
        <w:t>从</w:t>
      </w:r>
      <w:r w:rsidRPr="00263B31">
        <w:rPr>
          <w:rFonts w:ascii="微软雅黑" w:eastAsia="微软雅黑" w:hAnsi="微软雅黑" w:cs="微软雅黑" w:hint="eastAsia"/>
          <w:color w:val="000000"/>
          <w:szCs w:val="24"/>
        </w:rPr>
        <w:t>20</w:t>
      </w:r>
      <w:r w:rsidR="00263B31" w:rsidRPr="00263B31">
        <w:rPr>
          <w:rFonts w:ascii="微软雅黑" w:eastAsia="微软雅黑" w:hAnsi="微软雅黑" w:cs="微软雅黑"/>
          <w:color w:val="000000"/>
          <w:szCs w:val="24"/>
        </w:rPr>
        <w:t>20</w:t>
      </w:r>
      <w:r w:rsidRPr="00263B31">
        <w:rPr>
          <w:rFonts w:ascii="微软雅黑" w:eastAsia="微软雅黑" w:hAnsi="微软雅黑" w:cs="微软雅黑" w:hint="eastAsia"/>
          <w:color w:val="000000"/>
          <w:szCs w:val="24"/>
        </w:rPr>
        <w:t>年</w:t>
      </w:r>
      <w:r w:rsidR="00263B31" w:rsidRPr="00263B31">
        <w:rPr>
          <w:rFonts w:ascii="微软雅黑" w:eastAsia="微软雅黑" w:hAnsi="微软雅黑" w:cs="微软雅黑"/>
          <w:color w:val="000000"/>
          <w:szCs w:val="24"/>
        </w:rPr>
        <w:t>12</w:t>
      </w:r>
      <w:r w:rsidRPr="00263B31">
        <w:rPr>
          <w:rFonts w:ascii="微软雅黑" w:eastAsia="微软雅黑" w:hAnsi="微软雅黑" w:cs="微软雅黑" w:hint="eastAsia"/>
          <w:color w:val="000000"/>
          <w:szCs w:val="24"/>
        </w:rPr>
        <w:t>月7日</w:t>
      </w:r>
      <w:r w:rsidRPr="00263B31">
        <w:rPr>
          <w:rFonts w:ascii="微软雅黑" w:eastAsia="微软雅黑" w:hAnsi="微软雅黑" w:cs="微软雅黑"/>
          <w:color w:val="000000"/>
          <w:szCs w:val="24"/>
        </w:rPr>
        <w:t>至</w:t>
      </w:r>
      <w:r w:rsidRPr="00263B31">
        <w:rPr>
          <w:rFonts w:ascii="微软雅黑" w:eastAsia="微软雅黑" w:hAnsi="微软雅黑" w:cs="微软雅黑" w:hint="eastAsia"/>
          <w:color w:val="000000"/>
          <w:szCs w:val="24"/>
        </w:rPr>
        <w:t>20</w:t>
      </w:r>
      <w:r w:rsidR="00263B31" w:rsidRPr="00263B31">
        <w:rPr>
          <w:rFonts w:ascii="微软雅黑" w:eastAsia="微软雅黑" w:hAnsi="微软雅黑" w:cs="微软雅黑"/>
          <w:color w:val="000000"/>
          <w:szCs w:val="24"/>
        </w:rPr>
        <w:t>20</w:t>
      </w:r>
      <w:r w:rsidRPr="00263B31">
        <w:rPr>
          <w:rFonts w:ascii="微软雅黑" w:eastAsia="微软雅黑" w:hAnsi="微软雅黑" w:cs="微软雅黑" w:hint="eastAsia"/>
          <w:color w:val="000000"/>
          <w:szCs w:val="24"/>
        </w:rPr>
        <w:t>年</w:t>
      </w:r>
      <w:r w:rsidR="00263B31" w:rsidRPr="00263B31">
        <w:rPr>
          <w:rFonts w:ascii="微软雅黑" w:eastAsia="微软雅黑" w:hAnsi="微软雅黑" w:cs="微软雅黑"/>
          <w:color w:val="000000"/>
          <w:szCs w:val="24"/>
        </w:rPr>
        <w:t>12</w:t>
      </w:r>
      <w:r w:rsidRPr="00263B31">
        <w:rPr>
          <w:rFonts w:ascii="微软雅黑" w:eastAsia="微软雅黑" w:hAnsi="微软雅黑" w:cs="微软雅黑" w:hint="eastAsia"/>
          <w:color w:val="000000"/>
          <w:szCs w:val="24"/>
        </w:rPr>
        <w:t>月1</w:t>
      </w:r>
      <w:r w:rsidR="00263B31" w:rsidRPr="00263B31">
        <w:rPr>
          <w:rFonts w:ascii="微软雅黑" w:eastAsia="微软雅黑" w:hAnsi="微软雅黑" w:cs="微软雅黑"/>
          <w:color w:val="000000"/>
          <w:szCs w:val="24"/>
        </w:rPr>
        <w:t>8</w:t>
      </w:r>
      <w:r w:rsidRPr="00263B31">
        <w:rPr>
          <w:rFonts w:ascii="微软雅黑" w:eastAsia="微软雅黑" w:hAnsi="微软雅黑" w:cs="微软雅黑" w:hint="eastAsia"/>
          <w:color w:val="000000"/>
          <w:szCs w:val="24"/>
        </w:rPr>
        <w:t>日</w:t>
      </w:r>
      <w:r>
        <w:rPr>
          <w:rFonts w:ascii="微软雅黑" w:eastAsia="微软雅黑" w:hAnsi="微软雅黑" w:cs="微软雅黑"/>
          <w:color w:val="000000"/>
          <w:szCs w:val="24"/>
        </w:rPr>
        <w:t>，共</w:t>
      </w:r>
      <w:r>
        <w:rPr>
          <w:rFonts w:ascii="微软雅黑" w:eastAsia="微软雅黑" w:hAnsi="微软雅黑" w:cs="微软雅黑" w:hint="eastAsia"/>
          <w:color w:val="000000"/>
          <w:szCs w:val="24"/>
        </w:rPr>
        <w:t>10个</w:t>
      </w:r>
      <w:r>
        <w:rPr>
          <w:rFonts w:ascii="微软雅黑" w:eastAsia="微软雅黑" w:hAnsi="微软雅黑" w:cs="微软雅黑"/>
          <w:color w:val="000000"/>
          <w:szCs w:val="24"/>
        </w:rPr>
        <w:t>工作日。</w:t>
      </w:r>
    </w:p>
    <w:p w:rsidR="00BB6937" w:rsidRDefault="00531E5D">
      <w:pPr>
        <w:pStyle w:val="a7"/>
        <w:widowControl/>
        <w:numPr>
          <w:ilvl w:val="0"/>
          <w:numId w:val="2"/>
        </w:numPr>
        <w:spacing w:beforeAutospacing="0" w:afterAutospacing="0" w:line="540" w:lineRule="atLeast"/>
        <w:ind w:firstLineChars="200" w:firstLine="480"/>
        <w:rPr>
          <w:rFonts w:ascii="微软雅黑" w:eastAsia="微软雅黑" w:hAnsi="微软雅黑" w:cs="微软雅黑"/>
          <w:color w:val="000000" w:themeColor="text1"/>
          <w:szCs w:val="24"/>
        </w:rPr>
      </w:pPr>
      <w:r>
        <w:rPr>
          <w:rFonts w:ascii="微软雅黑" w:eastAsia="微软雅黑" w:hAnsi="微软雅黑" w:cs="微软雅黑" w:hint="eastAsia"/>
          <w:color w:val="000000" w:themeColor="text1"/>
          <w:szCs w:val="24"/>
        </w:rPr>
        <w:t>网址及截图。</w:t>
      </w:r>
    </w:p>
    <w:p w:rsidR="00BB6937" w:rsidRPr="00263B31" w:rsidRDefault="00531E5D">
      <w:pPr>
        <w:pStyle w:val="a7"/>
        <w:widowControl/>
        <w:spacing w:beforeAutospacing="0" w:afterAutospacing="0" w:line="540" w:lineRule="atLeast"/>
        <w:ind w:leftChars="200" w:left="440"/>
        <w:rPr>
          <w:rFonts w:ascii="微软雅黑" w:eastAsia="微软雅黑" w:hAnsi="微软雅黑" w:cs="微软雅黑"/>
          <w:color w:val="000000"/>
          <w:szCs w:val="24"/>
        </w:rPr>
      </w:pPr>
      <w:r w:rsidRPr="00263B31">
        <w:rPr>
          <w:rFonts w:ascii="微软雅黑" w:eastAsia="微软雅黑" w:hAnsi="微软雅黑" w:cs="微软雅黑" w:hint="eastAsia"/>
          <w:color w:val="000000"/>
          <w:szCs w:val="24"/>
        </w:rPr>
        <w:t>网址：</w:t>
      </w:r>
      <w:r w:rsidR="00263B31" w:rsidRPr="00263B31">
        <w:rPr>
          <w:rFonts w:ascii="Times New Roman" w:hAnsi="Times New Roman"/>
          <w:u w:val="single"/>
        </w:rPr>
        <w:t>http://www.hljhbjsfw.cn/NewsDetail.aspx?ID=315</w:t>
      </w:r>
    </w:p>
    <w:p w:rsidR="00BB6937" w:rsidRDefault="00531E5D">
      <w:pPr>
        <w:pStyle w:val="a7"/>
        <w:widowControl/>
        <w:spacing w:beforeAutospacing="0" w:afterAutospacing="0" w:line="540" w:lineRule="atLeast"/>
        <w:ind w:leftChars="200" w:left="440"/>
        <w:rPr>
          <w:rFonts w:ascii="微软雅黑" w:eastAsia="微软雅黑" w:hAnsi="微软雅黑" w:cs="微软雅黑"/>
          <w:szCs w:val="24"/>
        </w:rPr>
      </w:pPr>
      <w:r w:rsidRPr="00263B31">
        <w:rPr>
          <w:rFonts w:ascii="微软雅黑" w:eastAsia="微软雅黑" w:hAnsi="微软雅黑" w:cs="微软雅黑" w:hint="eastAsia"/>
          <w:szCs w:val="24"/>
        </w:rPr>
        <w:t>截图：</w:t>
      </w:r>
    </w:p>
    <w:p w:rsidR="00263B31" w:rsidRDefault="00B1777A" w:rsidP="00263B31">
      <w:pPr>
        <w:pStyle w:val="a7"/>
        <w:widowControl/>
        <w:spacing w:beforeAutospacing="0" w:afterAutospacing="0" w:line="540" w:lineRule="atLeast"/>
        <w:ind w:left="439" w:hangingChars="183" w:hanging="439"/>
        <w:rPr>
          <w:rFonts w:ascii="微软雅黑" w:eastAsia="微软雅黑" w:hAnsi="微软雅黑" w:cs="微软雅黑"/>
          <w:szCs w:val="24"/>
        </w:rPr>
      </w:pPr>
      <w:r>
        <w:rPr>
          <w:rFonts w:ascii="微软雅黑" w:eastAsia="微软雅黑" w:hAnsi="微软雅黑" w:cs="微软雅黑"/>
          <w:noProof/>
          <w:szCs w:val="24"/>
        </w:rPr>
        <w:lastRenderedPageBreak/>
        <w:drawing>
          <wp:inline distT="0" distB="0" distL="0" distR="0">
            <wp:extent cx="5761990" cy="68630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大庆油田有限责任公司第十采油厂西部区域废液治理工程征求意见稿公示-黑龙江环保技术服务网.png"/>
                    <pic:cNvPicPr/>
                  </pic:nvPicPr>
                  <pic:blipFill>
                    <a:blip r:embed="rId11">
                      <a:extLst>
                        <a:ext uri="{28A0092B-C50C-407E-A947-70E740481C1C}">
                          <a14:useLocalDpi xmlns:a14="http://schemas.microsoft.com/office/drawing/2010/main" val="0"/>
                        </a:ext>
                      </a:extLst>
                    </a:blip>
                    <a:stretch>
                      <a:fillRect/>
                    </a:stretch>
                  </pic:blipFill>
                  <pic:spPr>
                    <a:xfrm>
                      <a:off x="0" y="0"/>
                      <a:ext cx="5761990" cy="6863080"/>
                    </a:xfrm>
                    <a:prstGeom prst="rect">
                      <a:avLst/>
                    </a:prstGeom>
                  </pic:spPr>
                </pic:pic>
              </a:graphicData>
            </a:graphic>
          </wp:inline>
        </w:drawing>
      </w:r>
    </w:p>
    <w:p w:rsidR="00BB6937" w:rsidRDefault="00531E5D">
      <w:pPr>
        <w:pStyle w:val="a7"/>
        <w:widowControl/>
        <w:spacing w:beforeAutospacing="0" w:afterAutospacing="0" w:line="540" w:lineRule="atLeast"/>
        <w:ind w:firstLineChars="200" w:firstLine="480"/>
        <w:rPr>
          <w:szCs w:val="24"/>
        </w:rPr>
      </w:pPr>
      <w:r>
        <w:rPr>
          <w:rStyle w:val="a8"/>
          <w:rFonts w:ascii="微软雅黑" w:eastAsia="微软雅黑" w:hAnsi="微软雅黑" w:cs="微软雅黑" w:hint="eastAsia"/>
          <w:color w:val="000000"/>
          <w:szCs w:val="24"/>
        </w:rPr>
        <w:t>3.2.2 报纸</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szCs w:val="24"/>
        </w:rPr>
      </w:pPr>
      <w:r>
        <w:rPr>
          <w:rFonts w:ascii="微软雅黑" w:eastAsia="微软雅黑" w:hAnsi="微软雅黑" w:cs="微软雅黑" w:hint="eastAsia"/>
          <w:color w:val="000000"/>
          <w:szCs w:val="24"/>
        </w:rPr>
        <w:t>本项目报纸公开的载体为大庆</w:t>
      </w:r>
      <w:r w:rsidR="00C26195">
        <w:rPr>
          <w:rFonts w:ascii="微软雅黑" w:eastAsia="微软雅黑" w:hAnsi="微软雅黑" w:cs="微软雅黑" w:hint="eastAsia"/>
          <w:color w:val="000000"/>
          <w:szCs w:val="24"/>
        </w:rPr>
        <w:t>油田</w:t>
      </w:r>
      <w:r>
        <w:rPr>
          <w:rFonts w:ascii="微软雅黑" w:eastAsia="微软雅黑" w:hAnsi="微软雅黑" w:cs="微软雅黑" w:hint="eastAsia"/>
          <w:color w:val="000000"/>
          <w:szCs w:val="24"/>
        </w:rPr>
        <w:t>报，属于建设项目所在地公共易于接触的报纸；公示的时间分别为20</w:t>
      </w:r>
      <w:r w:rsidR="00C26195">
        <w:rPr>
          <w:rFonts w:ascii="微软雅黑" w:eastAsia="微软雅黑" w:hAnsi="微软雅黑" w:cs="微软雅黑"/>
          <w:color w:val="000000"/>
          <w:szCs w:val="24"/>
        </w:rPr>
        <w:t>20</w:t>
      </w:r>
      <w:r>
        <w:rPr>
          <w:rFonts w:ascii="微软雅黑" w:eastAsia="微软雅黑" w:hAnsi="微软雅黑" w:cs="微软雅黑" w:hint="eastAsia"/>
          <w:color w:val="000000"/>
          <w:szCs w:val="24"/>
        </w:rPr>
        <w:t>年</w:t>
      </w:r>
      <w:r w:rsidR="00C26195">
        <w:rPr>
          <w:rFonts w:ascii="微软雅黑" w:eastAsia="微软雅黑" w:hAnsi="微软雅黑" w:cs="微软雅黑"/>
          <w:color w:val="000000"/>
          <w:szCs w:val="24"/>
        </w:rPr>
        <w:t>12</w:t>
      </w:r>
      <w:r>
        <w:rPr>
          <w:rFonts w:ascii="微软雅黑" w:eastAsia="微软雅黑" w:hAnsi="微软雅黑" w:cs="微软雅黑" w:hint="eastAsia"/>
          <w:color w:val="000000"/>
          <w:szCs w:val="24"/>
        </w:rPr>
        <w:t>月</w:t>
      </w:r>
      <w:r w:rsidR="00C26195">
        <w:rPr>
          <w:rFonts w:ascii="微软雅黑" w:eastAsia="微软雅黑" w:hAnsi="微软雅黑" w:cs="微软雅黑"/>
          <w:color w:val="000000"/>
          <w:szCs w:val="24"/>
        </w:rPr>
        <w:t>9</w:t>
      </w:r>
      <w:r>
        <w:rPr>
          <w:rFonts w:ascii="微软雅黑" w:eastAsia="微软雅黑" w:hAnsi="微软雅黑" w:cs="微软雅黑" w:hint="eastAsia"/>
          <w:color w:val="000000"/>
          <w:szCs w:val="24"/>
        </w:rPr>
        <w:t>日和20</w:t>
      </w:r>
      <w:r w:rsidR="00C26195">
        <w:rPr>
          <w:rFonts w:ascii="微软雅黑" w:eastAsia="微软雅黑" w:hAnsi="微软雅黑" w:cs="微软雅黑"/>
          <w:color w:val="000000"/>
          <w:szCs w:val="24"/>
        </w:rPr>
        <w:t>20</w:t>
      </w:r>
      <w:r>
        <w:rPr>
          <w:rFonts w:ascii="微软雅黑" w:eastAsia="微软雅黑" w:hAnsi="微软雅黑" w:cs="微软雅黑" w:hint="eastAsia"/>
          <w:color w:val="000000"/>
          <w:szCs w:val="24"/>
        </w:rPr>
        <w:t>年</w:t>
      </w:r>
      <w:r w:rsidR="00C26195">
        <w:rPr>
          <w:rFonts w:ascii="微软雅黑" w:eastAsia="微软雅黑" w:hAnsi="微软雅黑" w:cs="微软雅黑"/>
          <w:color w:val="000000"/>
          <w:szCs w:val="24"/>
        </w:rPr>
        <w:t>12</w:t>
      </w:r>
      <w:r>
        <w:rPr>
          <w:rFonts w:ascii="微软雅黑" w:eastAsia="微软雅黑" w:hAnsi="微软雅黑" w:cs="微软雅黑" w:hint="eastAsia"/>
          <w:color w:val="000000"/>
          <w:szCs w:val="24"/>
        </w:rPr>
        <w:t>月</w:t>
      </w:r>
      <w:r w:rsidR="00C26195">
        <w:rPr>
          <w:rFonts w:ascii="微软雅黑" w:eastAsia="微软雅黑" w:hAnsi="微软雅黑" w:cs="微软雅黑"/>
          <w:color w:val="000000"/>
          <w:szCs w:val="24"/>
        </w:rPr>
        <w:t>10</w:t>
      </w:r>
      <w:r>
        <w:rPr>
          <w:rFonts w:ascii="微软雅黑" w:eastAsia="微软雅黑" w:hAnsi="微软雅黑" w:cs="微软雅黑" w:hint="eastAsia"/>
          <w:color w:val="000000"/>
          <w:szCs w:val="24"/>
        </w:rPr>
        <w:t>日两次。符合《办法》中要求的在征求意见稿公示期内报纸公开信息不得少于2次的规定。</w:t>
      </w:r>
      <w:r w:rsidR="002A1614">
        <w:rPr>
          <w:rFonts w:ascii="微软雅黑" w:eastAsia="微软雅黑" w:hAnsi="微软雅黑" w:cs="微软雅黑"/>
          <w:color w:val="000000"/>
          <w:szCs w:val="24"/>
        </w:rPr>
        <w:t>12</w:t>
      </w:r>
      <w:r>
        <w:rPr>
          <w:rFonts w:ascii="微软雅黑" w:eastAsia="微软雅黑" w:hAnsi="微软雅黑" w:cs="微软雅黑" w:hint="eastAsia"/>
          <w:color w:val="000000"/>
          <w:szCs w:val="24"/>
        </w:rPr>
        <w:t>月</w:t>
      </w:r>
      <w:r w:rsidR="002A1614">
        <w:rPr>
          <w:rFonts w:ascii="微软雅黑" w:eastAsia="微软雅黑" w:hAnsi="微软雅黑" w:cs="微软雅黑"/>
          <w:color w:val="000000"/>
          <w:szCs w:val="24"/>
        </w:rPr>
        <w:t>9</w:t>
      </w:r>
      <w:r>
        <w:rPr>
          <w:rFonts w:ascii="微软雅黑" w:eastAsia="微软雅黑" w:hAnsi="微软雅黑" w:cs="微软雅黑" w:hint="eastAsia"/>
          <w:color w:val="000000"/>
          <w:szCs w:val="24"/>
        </w:rPr>
        <w:t>日</w:t>
      </w:r>
      <w:r>
        <w:rPr>
          <w:rFonts w:ascii="微软雅黑" w:eastAsia="微软雅黑" w:hAnsi="微软雅黑" w:cs="微软雅黑" w:hint="eastAsia"/>
          <w:szCs w:val="24"/>
        </w:rPr>
        <w:t>报纸公示如下：</w:t>
      </w:r>
    </w:p>
    <w:p w:rsidR="002A1614" w:rsidRDefault="002A1614" w:rsidP="002A1614">
      <w:pPr>
        <w:pStyle w:val="a7"/>
        <w:widowControl/>
        <w:spacing w:beforeAutospacing="0" w:afterAutospacing="0" w:line="540" w:lineRule="atLeast"/>
        <w:rPr>
          <w:rFonts w:ascii="微软雅黑" w:eastAsia="微软雅黑" w:hAnsi="微软雅黑" w:cs="微软雅黑"/>
          <w:color w:val="FF0000"/>
          <w:szCs w:val="24"/>
        </w:rPr>
      </w:pPr>
      <w:r>
        <w:rPr>
          <w:rFonts w:ascii="微软雅黑" w:eastAsia="微软雅黑" w:hAnsi="微软雅黑" w:cs="微软雅黑" w:hint="eastAsia"/>
          <w:noProof/>
          <w:color w:val="FF0000"/>
          <w:szCs w:val="24"/>
        </w:rPr>
        <w:lastRenderedPageBreak/>
        <w:drawing>
          <wp:inline distT="0" distB="0" distL="0" distR="0">
            <wp:extent cx="5761990" cy="76828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报纸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1990" cy="7682865"/>
                    </a:xfrm>
                    <a:prstGeom prst="rect">
                      <a:avLst/>
                    </a:prstGeom>
                  </pic:spPr>
                </pic:pic>
              </a:graphicData>
            </a:graphic>
          </wp:inline>
        </w:drawing>
      </w:r>
    </w:p>
    <w:p w:rsidR="00BB6937" w:rsidRDefault="00BB6937">
      <w:pPr>
        <w:pStyle w:val="a7"/>
        <w:widowControl/>
        <w:spacing w:beforeAutospacing="0" w:afterAutospacing="0" w:line="540" w:lineRule="atLeast"/>
        <w:jc w:val="center"/>
        <w:rPr>
          <w:rStyle w:val="a8"/>
          <w:rFonts w:ascii="微软雅黑" w:eastAsia="微软雅黑" w:hAnsi="微软雅黑" w:cs="微软雅黑"/>
          <w:color w:val="000000"/>
          <w:szCs w:val="24"/>
        </w:rPr>
      </w:pPr>
    </w:p>
    <w:p w:rsidR="00B1777A" w:rsidRDefault="00B1777A">
      <w:pPr>
        <w:pStyle w:val="a7"/>
        <w:widowControl/>
        <w:spacing w:beforeAutospacing="0" w:afterAutospacing="0" w:line="540" w:lineRule="atLeast"/>
        <w:jc w:val="center"/>
        <w:rPr>
          <w:rStyle w:val="a8"/>
          <w:rFonts w:ascii="微软雅黑" w:eastAsia="微软雅黑" w:hAnsi="微软雅黑" w:cs="微软雅黑"/>
          <w:color w:val="000000"/>
          <w:szCs w:val="24"/>
        </w:rPr>
      </w:pPr>
    </w:p>
    <w:p w:rsidR="00B1777A" w:rsidRDefault="00B1777A">
      <w:pPr>
        <w:pStyle w:val="a7"/>
        <w:widowControl/>
        <w:spacing w:beforeAutospacing="0" w:afterAutospacing="0" w:line="540" w:lineRule="atLeast"/>
        <w:jc w:val="center"/>
        <w:rPr>
          <w:rStyle w:val="a8"/>
          <w:rFonts w:ascii="微软雅黑" w:eastAsia="微软雅黑" w:hAnsi="微软雅黑" w:cs="微软雅黑" w:hint="eastAsia"/>
          <w:color w:val="000000"/>
          <w:szCs w:val="24"/>
        </w:rPr>
      </w:pPr>
    </w:p>
    <w:p w:rsidR="00BB6937" w:rsidRDefault="002A1614">
      <w:pPr>
        <w:pStyle w:val="a7"/>
        <w:widowControl/>
        <w:spacing w:beforeAutospacing="0" w:afterAutospacing="0" w:line="540" w:lineRule="atLeast"/>
        <w:ind w:firstLineChars="200" w:firstLine="480"/>
        <w:rPr>
          <w:rFonts w:ascii="微软雅黑" w:eastAsia="微软雅黑" w:hAnsi="微软雅黑"/>
        </w:rPr>
      </w:pPr>
      <w:r>
        <w:rPr>
          <w:rFonts w:ascii="微软雅黑" w:eastAsia="微软雅黑" w:hAnsi="微软雅黑"/>
        </w:rPr>
        <w:lastRenderedPageBreak/>
        <w:t>12</w:t>
      </w:r>
      <w:r w:rsidR="00531E5D">
        <w:rPr>
          <w:rFonts w:ascii="微软雅黑" w:eastAsia="微软雅黑" w:hAnsi="微软雅黑" w:hint="eastAsia"/>
        </w:rPr>
        <w:t>月</w:t>
      </w:r>
      <w:r>
        <w:rPr>
          <w:rFonts w:ascii="微软雅黑" w:eastAsia="微软雅黑" w:hAnsi="微软雅黑"/>
        </w:rPr>
        <w:t>10</w:t>
      </w:r>
      <w:r w:rsidR="00531E5D">
        <w:rPr>
          <w:rFonts w:ascii="微软雅黑" w:eastAsia="微软雅黑" w:hAnsi="微软雅黑" w:hint="eastAsia"/>
        </w:rPr>
        <w:t>日</w:t>
      </w:r>
      <w:r w:rsidR="00531E5D">
        <w:rPr>
          <w:rFonts w:ascii="微软雅黑" w:eastAsia="微软雅黑" w:hAnsi="微软雅黑"/>
        </w:rPr>
        <w:t>报纸公示如下：</w:t>
      </w:r>
    </w:p>
    <w:p w:rsidR="002A1614" w:rsidRDefault="002A1614" w:rsidP="002A1614">
      <w:pPr>
        <w:pStyle w:val="a7"/>
        <w:widowControl/>
        <w:spacing w:beforeAutospacing="0" w:afterAutospacing="0" w:line="540" w:lineRule="atLeast"/>
        <w:rPr>
          <w:rFonts w:ascii="微软雅黑" w:eastAsia="微软雅黑" w:hAnsi="微软雅黑"/>
        </w:rPr>
      </w:pPr>
      <w:r>
        <w:rPr>
          <w:rFonts w:ascii="微软雅黑" w:eastAsia="微软雅黑" w:hAnsi="微软雅黑" w:hint="eastAsia"/>
          <w:noProof/>
        </w:rPr>
        <w:drawing>
          <wp:inline distT="0" distB="0" distL="0" distR="0">
            <wp:extent cx="5761990" cy="76828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报纸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990" cy="7682865"/>
                    </a:xfrm>
                    <a:prstGeom prst="rect">
                      <a:avLst/>
                    </a:prstGeom>
                  </pic:spPr>
                </pic:pic>
              </a:graphicData>
            </a:graphic>
          </wp:inline>
        </w:drawing>
      </w:r>
    </w:p>
    <w:p w:rsidR="00BB6937" w:rsidRDefault="00BB6937">
      <w:pPr>
        <w:pStyle w:val="a7"/>
        <w:widowControl/>
        <w:spacing w:beforeAutospacing="0" w:afterAutospacing="0" w:line="540" w:lineRule="atLeast"/>
        <w:rPr>
          <w:rStyle w:val="a8"/>
          <w:rFonts w:ascii="微软雅黑" w:eastAsia="微软雅黑" w:hAnsi="微软雅黑" w:cs="微软雅黑"/>
          <w:color w:val="000000"/>
          <w:szCs w:val="24"/>
        </w:rPr>
      </w:pPr>
    </w:p>
    <w:p w:rsidR="00B1777A" w:rsidRDefault="00B1777A">
      <w:pPr>
        <w:pStyle w:val="a7"/>
        <w:widowControl/>
        <w:spacing w:beforeAutospacing="0" w:afterAutospacing="0" w:line="540" w:lineRule="atLeast"/>
        <w:rPr>
          <w:rStyle w:val="a8"/>
          <w:rFonts w:ascii="微软雅黑" w:eastAsia="微软雅黑" w:hAnsi="微软雅黑" w:cs="微软雅黑" w:hint="eastAsia"/>
          <w:color w:val="000000"/>
          <w:szCs w:val="24"/>
        </w:rPr>
      </w:pPr>
    </w:p>
    <w:p w:rsidR="00BB6937" w:rsidRDefault="00531E5D">
      <w:pPr>
        <w:pStyle w:val="a7"/>
        <w:widowControl/>
        <w:spacing w:beforeAutospacing="0" w:afterAutospacing="0" w:line="540" w:lineRule="atLeast"/>
        <w:ind w:firstLineChars="200" w:firstLine="480"/>
        <w:rPr>
          <w:szCs w:val="24"/>
        </w:rPr>
      </w:pPr>
      <w:r>
        <w:rPr>
          <w:rStyle w:val="a8"/>
          <w:rFonts w:ascii="微软雅黑" w:eastAsia="微软雅黑" w:hAnsi="微软雅黑" w:cs="微软雅黑" w:hint="eastAsia"/>
          <w:color w:val="000000"/>
          <w:szCs w:val="24"/>
        </w:rPr>
        <w:lastRenderedPageBreak/>
        <w:t>3.2.3 张贴</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评价范围内环境保护目标包括</w:t>
      </w:r>
      <w:r w:rsidR="002A1614">
        <w:rPr>
          <w:rFonts w:ascii="微软雅黑" w:eastAsia="微软雅黑" w:hAnsi="微软雅黑" w:cs="微软雅黑" w:hint="eastAsia"/>
          <w:color w:val="000000"/>
          <w:szCs w:val="24"/>
        </w:rPr>
        <w:t>哈拉海岗子村等</w:t>
      </w:r>
      <w:r>
        <w:rPr>
          <w:rFonts w:ascii="微软雅黑" w:eastAsia="微软雅黑" w:hAnsi="微软雅黑" w:cs="微软雅黑" w:hint="eastAsia"/>
          <w:color w:val="000000"/>
          <w:szCs w:val="24"/>
        </w:rPr>
        <w:t>，建设单位在</w:t>
      </w:r>
      <w:r w:rsidR="002A1614" w:rsidRPr="002A1614">
        <w:rPr>
          <w:rFonts w:ascii="微软雅黑" w:eastAsia="微软雅黑" w:hAnsi="微软雅黑" w:cs="微软雅黑" w:hint="eastAsia"/>
          <w:color w:val="000000"/>
          <w:szCs w:val="24"/>
          <w:lang w:bidi="zh-CN"/>
        </w:rPr>
        <w:t>哈拉海岗子村</w:t>
      </w:r>
      <w:r w:rsidR="00B1777A">
        <w:rPr>
          <w:rFonts w:ascii="微软雅黑" w:eastAsia="微软雅黑" w:hAnsi="微软雅黑" w:cs="微软雅黑" w:hint="eastAsia"/>
          <w:color w:val="000000"/>
          <w:szCs w:val="24"/>
          <w:lang w:bidi="zh-CN"/>
        </w:rPr>
        <w:t>、</w:t>
      </w:r>
      <w:r w:rsidR="00B1777A">
        <w:rPr>
          <w:rFonts w:ascii="微软雅黑" w:eastAsia="微软雅黑" w:hAnsi="微软雅黑" w:cs="微软雅黑"/>
          <w:color w:val="000000"/>
          <w:szCs w:val="24"/>
          <w:lang w:bidi="zh-CN"/>
        </w:rPr>
        <w:t>双龙村、二龙山</w:t>
      </w:r>
      <w:r>
        <w:rPr>
          <w:rFonts w:ascii="微软雅黑" w:eastAsia="微软雅黑" w:hAnsi="微软雅黑" w:cs="微软雅黑" w:hint="eastAsia"/>
          <w:color w:val="000000"/>
          <w:szCs w:val="24"/>
        </w:rPr>
        <w:t>村民常聚集的农户外墙张贴了公示，张贴时间</w:t>
      </w:r>
      <w:r w:rsidRPr="00E23C16">
        <w:rPr>
          <w:rFonts w:ascii="微软雅黑" w:eastAsia="微软雅黑" w:hAnsi="微软雅黑" w:cs="微软雅黑" w:hint="eastAsia"/>
          <w:color w:val="000000"/>
          <w:szCs w:val="24"/>
        </w:rPr>
        <w:t>为20</w:t>
      </w:r>
      <w:r w:rsidR="00E23C16" w:rsidRPr="00E23C16">
        <w:rPr>
          <w:rFonts w:ascii="微软雅黑" w:eastAsia="微软雅黑" w:hAnsi="微软雅黑" w:cs="微软雅黑"/>
          <w:color w:val="000000"/>
          <w:szCs w:val="24"/>
        </w:rPr>
        <w:t>20</w:t>
      </w:r>
      <w:r w:rsidRPr="00E23C16">
        <w:rPr>
          <w:rFonts w:ascii="微软雅黑" w:eastAsia="微软雅黑" w:hAnsi="微软雅黑" w:cs="微软雅黑" w:hint="eastAsia"/>
          <w:color w:val="000000"/>
          <w:szCs w:val="24"/>
        </w:rPr>
        <w:t>年</w:t>
      </w:r>
      <w:r w:rsidR="00E23C16" w:rsidRPr="00E23C16">
        <w:rPr>
          <w:rFonts w:ascii="微软雅黑" w:eastAsia="微软雅黑" w:hAnsi="微软雅黑" w:cs="微软雅黑"/>
          <w:color w:val="000000"/>
          <w:szCs w:val="24"/>
        </w:rPr>
        <w:t>12</w:t>
      </w:r>
      <w:r w:rsidRPr="00E23C16">
        <w:rPr>
          <w:rFonts w:ascii="微软雅黑" w:eastAsia="微软雅黑" w:hAnsi="微软雅黑" w:cs="微软雅黑" w:hint="eastAsia"/>
          <w:color w:val="000000"/>
          <w:szCs w:val="24"/>
        </w:rPr>
        <w:t>月</w:t>
      </w:r>
      <w:r w:rsidR="00E23C16" w:rsidRPr="00E23C16">
        <w:rPr>
          <w:rFonts w:ascii="微软雅黑" w:eastAsia="微软雅黑" w:hAnsi="微软雅黑" w:cs="微软雅黑"/>
          <w:color w:val="000000"/>
          <w:szCs w:val="24"/>
        </w:rPr>
        <w:t>12</w:t>
      </w:r>
      <w:r w:rsidRPr="00E23C16">
        <w:rPr>
          <w:rFonts w:ascii="微软雅黑" w:eastAsia="微软雅黑" w:hAnsi="微软雅黑" w:cs="微软雅黑" w:hint="eastAsia"/>
          <w:color w:val="000000"/>
          <w:szCs w:val="24"/>
        </w:rPr>
        <w:t>日，</w:t>
      </w:r>
      <w:r>
        <w:rPr>
          <w:rFonts w:ascii="微软雅黑" w:eastAsia="微软雅黑" w:hAnsi="微软雅黑" w:cs="微软雅黑" w:hint="eastAsia"/>
          <w:color w:val="000000"/>
          <w:szCs w:val="24"/>
        </w:rPr>
        <w:t>符合《办法》中要求的在征求意见稿公示的同时通过在建设项目所在地公众易于知悉的场所张贴公告进行信息公开的要求。</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szCs w:val="24"/>
        </w:rPr>
      </w:pPr>
      <w:r>
        <w:rPr>
          <w:rFonts w:ascii="微软雅黑" w:eastAsia="微软雅黑" w:hAnsi="微软雅黑" w:cs="微软雅黑" w:hint="eastAsia"/>
          <w:szCs w:val="24"/>
        </w:rPr>
        <w:t>如下：</w:t>
      </w:r>
    </w:p>
    <w:p w:rsidR="00BB6937" w:rsidRDefault="00B1777A">
      <w:pPr>
        <w:pStyle w:val="a7"/>
        <w:widowControl/>
        <w:spacing w:beforeAutospacing="0" w:afterAutospacing="0" w:line="540" w:lineRule="atLeast"/>
        <w:rPr>
          <w:rFonts w:ascii="微软雅黑" w:eastAsia="微软雅黑" w:hAnsi="微软雅黑" w:cs="微软雅黑"/>
          <w:color w:val="000000"/>
          <w:szCs w:val="24"/>
        </w:rPr>
      </w:pPr>
      <w:r>
        <w:rPr>
          <w:rFonts w:ascii="微软雅黑" w:eastAsia="微软雅黑" w:hAnsi="微软雅黑" w:cs="微软雅黑"/>
          <w:b/>
          <w:noProof/>
          <w:color w:val="000000"/>
          <w:szCs w:val="24"/>
        </w:rPr>
        <w:drawing>
          <wp:inline distT="0" distB="0" distL="0" distR="0">
            <wp:extent cx="5761990" cy="43218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微信图片_202102071158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990" cy="4321810"/>
                    </a:xfrm>
                    <a:prstGeom prst="rect">
                      <a:avLst/>
                    </a:prstGeom>
                  </pic:spPr>
                </pic:pic>
              </a:graphicData>
            </a:graphic>
          </wp:inline>
        </w:drawing>
      </w:r>
      <w:r w:rsidR="00531E5D">
        <w:rPr>
          <w:rFonts w:ascii="微软雅黑" w:eastAsia="微软雅黑" w:hAnsi="微软雅黑" w:cs="微软雅黑"/>
          <w:b/>
          <w:color w:val="000000"/>
          <w:szCs w:val="24"/>
        </w:rPr>
        <w:t xml:space="preserve"> </w:t>
      </w:r>
    </w:p>
    <w:p w:rsidR="00BB6937" w:rsidRDefault="00A247F4" w:rsidP="002A1614">
      <w:pPr>
        <w:pStyle w:val="a7"/>
        <w:widowControl/>
        <w:spacing w:beforeAutospacing="0" w:afterAutospacing="0" w:line="540" w:lineRule="atLeast"/>
        <w:jc w:val="center"/>
        <w:rPr>
          <w:rFonts w:ascii="微软雅黑" w:eastAsia="微软雅黑" w:hAnsi="微软雅黑" w:cs="微软雅黑"/>
          <w:szCs w:val="24"/>
        </w:rPr>
      </w:pPr>
      <w:r>
        <w:rPr>
          <w:rFonts w:ascii="微软雅黑" w:eastAsia="微软雅黑" w:hAnsi="微软雅黑" w:cs="微软雅黑" w:hint="eastAsia"/>
          <w:szCs w:val="24"/>
        </w:rPr>
        <w:t>哈拉海岗子村</w:t>
      </w:r>
      <w:r w:rsidR="00531E5D">
        <w:rPr>
          <w:rFonts w:ascii="微软雅黑" w:eastAsia="微软雅黑" w:hAnsi="微软雅黑" w:cs="微软雅黑" w:hint="eastAsia"/>
          <w:szCs w:val="24"/>
        </w:rPr>
        <w:t>张贴公告照片</w:t>
      </w:r>
    </w:p>
    <w:p w:rsidR="00B1777A" w:rsidRDefault="00B1777A" w:rsidP="002A1614">
      <w:pPr>
        <w:pStyle w:val="a7"/>
        <w:widowControl/>
        <w:spacing w:beforeAutospacing="0" w:afterAutospacing="0" w:line="540" w:lineRule="atLeast"/>
        <w:jc w:val="center"/>
        <w:rPr>
          <w:rFonts w:ascii="微软雅黑" w:eastAsia="微软雅黑" w:hAnsi="微软雅黑" w:cs="微软雅黑"/>
          <w:szCs w:val="24"/>
        </w:rPr>
      </w:pPr>
      <w:r>
        <w:rPr>
          <w:rFonts w:ascii="微软雅黑" w:eastAsia="微软雅黑" w:hAnsi="微软雅黑" w:cs="微软雅黑" w:hint="eastAsia"/>
          <w:noProof/>
          <w:szCs w:val="24"/>
        </w:rPr>
        <w:lastRenderedPageBreak/>
        <w:drawing>
          <wp:inline distT="0" distB="0" distL="0" distR="0">
            <wp:extent cx="5391150" cy="40436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图片_202102071233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4192" cy="4045941"/>
                    </a:xfrm>
                    <a:prstGeom prst="rect">
                      <a:avLst/>
                    </a:prstGeom>
                  </pic:spPr>
                </pic:pic>
              </a:graphicData>
            </a:graphic>
          </wp:inline>
        </w:drawing>
      </w:r>
    </w:p>
    <w:p w:rsidR="000B35D3" w:rsidRDefault="000B35D3" w:rsidP="002A1614">
      <w:pPr>
        <w:pStyle w:val="a7"/>
        <w:widowControl/>
        <w:spacing w:beforeAutospacing="0" w:afterAutospacing="0" w:line="540" w:lineRule="atLeast"/>
        <w:jc w:val="center"/>
        <w:rPr>
          <w:rFonts w:ascii="微软雅黑" w:eastAsia="微软雅黑" w:hAnsi="微软雅黑" w:cs="微软雅黑"/>
          <w:szCs w:val="24"/>
        </w:rPr>
      </w:pPr>
      <w:r>
        <w:rPr>
          <w:rFonts w:ascii="微软雅黑" w:eastAsia="微软雅黑" w:hAnsi="微软雅黑" w:cs="微软雅黑" w:hint="eastAsia"/>
          <w:szCs w:val="24"/>
          <w:lang w:bidi="zh-CN"/>
        </w:rPr>
        <w:t>双龙村</w:t>
      </w:r>
      <w:r w:rsidRPr="000B35D3">
        <w:rPr>
          <w:rFonts w:ascii="微软雅黑" w:eastAsia="微软雅黑" w:hAnsi="微软雅黑" w:cs="微软雅黑" w:hint="eastAsia"/>
          <w:szCs w:val="24"/>
          <w:lang w:bidi="zh-CN"/>
        </w:rPr>
        <w:t>张贴公告照片</w:t>
      </w:r>
    </w:p>
    <w:p w:rsidR="000B35D3" w:rsidRDefault="000B35D3" w:rsidP="002A1614">
      <w:pPr>
        <w:pStyle w:val="a7"/>
        <w:widowControl/>
        <w:spacing w:beforeAutospacing="0" w:afterAutospacing="0" w:line="540" w:lineRule="atLeast"/>
        <w:jc w:val="center"/>
        <w:rPr>
          <w:rFonts w:ascii="微软雅黑" w:eastAsia="微软雅黑" w:hAnsi="微软雅黑" w:cs="微软雅黑"/>
          <w:szCs w:val="24"/>
        </w:rPr>
      </w:pPr>
      <w:r>
        <w:rPr>
          <w:rFonts w:ascii="微软雅黑" w:eastAsia="微软雅黑" w:hAnsi="微软雅黑" w:cs="微软雅黑" w:hint="eastAsia"/>
          <w:noProof/>
          <w:szCs w:val="24"/>
        </w:rPr>
        <w:drawing>
          <wp:inline distT="0" distB="0" distL="0" distR="0">
            <wp:extent cx="5372100" cy="40293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21020712333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75100" cy="4031622"/>
                    </a:xfrm>
                    <a:prstGeom prst="rect">
                      <a:avLst/>
                    </a:prstGeom>
                  </pic:spPr>
                </pic:pic>
              </a:graphicData>
            </a:graphic>
          </wp:inline>
        </w:drawing>
      </w:r>
    </w:p>
    <w:p w:rsidR="000B35D3" w:rsidRPr="00B1777A" w:rsidRDefault="000B35D3" w:rsidP="002A1614">
      <w:pPr>
        <w:pStyle w:val="a7"/>
        <w:widowControl/>
        <w:spacing w:beforeAutospacing="0" w:afterAutospacing="0" w:line="540" w:lineRule="atLeast"/>
        <w:jc w:val="center"/>
        <w:rPr>
          <w:rFonts w:ascii="微软雅黑" w:eastAsia="微软雅黑" w:hAnsi="微软雅黑" w:cs="微软雅黑" w:hint="eastAsia"/>
          <w:szCs w:val="24"/>
        </w:rPr>
      </w:pPr>
      <w:r w:rsidRPr="000B35D3">
        <w:rPr>
          <w:rFonts w:ascii="微软雅黑" w:eastAsia="微软雅黑" w:hAnsi="微软雅黑" w:cs="微软雅黑"/>
          <w:szCs w:val="24"/>
          <w:lang w:bidi="zh-CN"/>
        </w:rPr>
        <w:t>二龙山</w:t>
      </w:r>
      <w:r w:rsidRPr="000B35D3">
        <w:rPr>
          <w:rFonts w:ascii="微软雅黑" w:eastAsia="微软雅黑" w:hAnsi="微软雅黑" w:cs="微软雅黑" w:hint="eastAsia"/>
          <w:szCs w:val="24"/>
          <w:lang w:bidi="zh-CN"/>
        </w:rPr>
        <w:t>村张贴公告照片</w:t>
      </w:r>
    </w:p>
    <w:p w:rsidR="00BB6937" w:rsidRDefault="00531E5D">
      <w:pPr>
        <w:pStyle w:val="a7"/>
        <w:widowControl/>
        <w:spacing w:beforeAutospacing="0" w:afterAutospacing="0" w:line="540" w:lineRule="atLeast"/>
        <w:ind w:firstLineChars="200" w:firstLine="480"/>
        <w:rPr>
          <w:szCs w:val="24"/>
        </w:rPr>
      </w:pPr>
      <w:r>
        <w:rPr>
          <w:rStyle w:val="a8"/>
          <w:rFonts w:ascii="微软雅黑" w:eastAsia="微软雅黑" w:hAnsi="微软雅黑" w:cs="微软雅黑" w:hint="eastAsia"/>
          <w:color w:val="000000"/>
          <w:szCs w:val="24"/>
        </w:rPr>
        <w:lastRenderedPageBreak/>
        <w:t xml:space="preserve">3.2.4其他   </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无</w:t>
      </w:r>
    </w:p>
    <w:p w:rsidR="00BB6937" w:rsidRDefault="00531E5D">
      <w:pPr>
        <w:pStyle w:val="a7"/>
        <w:widowControl/>
        <w:spacing w:beforeAutospacing="0" w:afterAutospacing="0" w:line="540" w:lineRule="atLeast"/>
        <w:ind w:firstLineChars="200" w:firstLine="480"/>
        <w:rPr>
          <w:szCs w:val="24"/>
        </w:rPr>
      </w:pPr>
      <w:r>
        <w:rPr>
          <w:rStyle w:val="a8"/>
          <w:rFonts w:ascii="微软雅黑" w:eastAsia="微软雅黑" w:hAnsi="微软雅黑" w:cs="微软雅黑" w:hint="eastAsia"/>
          <w:color w:val="000000"/>
          <w:szCs w:val="24"/>
        </w:rPr>
        <w:t>3.3查阅情况</w:t>
      </w:r>
    </w:p>
    <w:p w:rsidR="00BB6937" w:rsidRDefault="00531E5D">
      <w:pPr>
        <w:pStyle w:val="a7"/>
        <w:widowControl/>
        <w:numPr>
          <w:ilvl w:val="0"/>
          <w:numId w:val="4"/>
        </w:numPr>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查阅场所设置情况</w:t>
      </w:r>
    </w:p>
    <w:p w:rsidR="00BB6937" w:rsidRDefault="000B35D3">
      <w:pPr>
        <w:pStyle w:val="a7"/>
        <w:widowControl/>
        <w:spacing w:beforeAutospacing="0" w:afterAutospacing="0" w:line="540" w:lineRule="atLeast"/>
        <w:ind w:leftChars="200" w:left="440"/>
        <w:rPr>
          <w:rFonts w:ascii="微软雅黑" w:eastAsia="微软雅黑" w:hAnsi="微软雅黑" w:cs="微软雅黑"/>
          <w:color w:val="000000"/>
          <w:szCs w:val="24"/>
        </w:rPr>
      </w:pPr>
      <w:r w:rsidRPr="000B35D3">
        <w:rPr>
          <w:rFonts w:ascii="微软雅黑" w:eastAsia="微软雅黑" w:hAnsi="微软雅黑" w:cs="微软雅黑" w:hint="eastAsia"/>
          <w:color w:val="000000"/>
          <w:szCs w:val="24"/>
          <w:lang w:bidi="zh-CN"/>
        </w:rPr>
        <w:t>哈拉海岗子村、</w:t>
      </w:r>
      <w:r w:rsidRPr="000B35D3">
        <w:rPr>
          <w:rFonts w:ascii="微软雅黑" w:eastAsia="微软雅黑" w:hAnsi="微软雅黑" w:cs="微软雅黑"/>
          <w:color w:val="000000"/>
          <w:szCs w:val="24"/>
          <w:lang w:bidi="zh-CN"/>
        </w:rPr>
        <w:t>双龙村、二龙山</w:t>
      </w:r>
      <w:r w:rsidRPr="000B35D3">
        <w:rPr>
          <w:rFonts w:ascii="微软雅黑" w:eastAsia="微软雅黑" w:hAnsi="微软雅黑" w:cs="微软雅黑" w:hint="eastAsia"/>
          <w:color w:val="000000"/>
          <w:szCs w:val="24"/>
          <w:lang w:bidi="zh-CN"/>
        </w:rPr>
        <w:t>村</w:t>
      </w:r>
      <w:r w:rsidR="00531E5D">
        <w:rPr>
          <w:rFonts w:ascii="微软雅黑" w:eastAsia="微软雅黑" w:hAnsi="微软雅黑" w:cs="微软雅黑" w:hint="eastAsia"/>
          <w:color w:val="000000"/>
          <w:szCs w:val="24"/>
          <w:lang w:bidi="zh-CN"/>
        </w:rPr>
        <w:t>。</w:t>
      </w:r>
    </w:p>
    <w:p w:rsidR="00BB6937" w:rsidRDefault="00531E5D">
      <w:pPr>
        <w:pStyle w:val="a7"/>
        <w:widowControl/>
        <w:numPr>
          <w:ilvl w:val="0"/>
          <w:numId w:val="4"/>
        </w:numPr>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查阅情况。</w:t>
      </w:r>
    </w:p>
    <w:p w:rsidR="00BB6937" w:rsidRDefault="00531E5D">
      <w:pPr>
        <w:pStyle w:val="a7"/>
        <w:widowControl/>
        <w:spacing w:beforeAutospacing="0" w:afterAutospacing="0" w:line="540" w:lineRule="atLeast"/>
        <w:ind w:leftChars="200" w:left="440"/>
        <w:rPr>
          <w:rFonts w:ascii="微软雅黑" w:eastAsia="微软雅黑" w:hAnsi="微软雅黑" w:cs="微软雅黑"/>
          <w:color w:val="000000"/>
          <w:szCs w:val="24"/>
        </w:rPr>
      </w:pPr>
      <w:r>
        <w:rPr>
          <w:rFonts w:ascii="微软雅黑" w:eastAsia="微软雅黑" w:hAnsi="微软雅黑" w:cs="微软雅黑" w:hint="eastAsia"/>
          <w:color w:val="000000"/>
          <w:szCs w:val="24"/>
        </w:rPr>
        <w:t>部分公众前来查阅，无人提出意见。</w:t>
      </w:r>
    </w:p>
    <w:p w:rsidR="00BB6937" w:rsidRDefault="00531E5D">
      <w:pPr>
        <w:pStyle w:val="a7"/>
        <w:widowControl/>
        <w:spacing w:beforeAutospacing="0" w:afterAutospacing="0" w:line="540" w:lineRule="atLeast"/>
        <w:ind w:firstLineChars="200" w:firstLine="480"/>
        <w:rPr>
          <w:szCs w:val="24"/>
        </w:rPr>
      </w:pPr>
      <w:r>
        <w:rPr>
          <w:rStyle w:val="a8"/>
          <w:rFonts w:ascii="微软雅黑" w:eastAsia="微软雅黑" w:hAnsi="微软雅黑" w:cs="微软雅黑" w:hint="eastAsia"/>
          <w:color w:val="000000"/>
          <w:szCs w:val="24"/>
        </w:rPr>
        <w:t>3.4公众提出意见情况</w:t>
      </w:r>
    </w:p>
    <w:p w:rsidR="00BB6937" w:rsidRDefault="00531E5D">
      <w:pPr>
        <w:pStyle w:val="a7"/>
        <w:widowControl/>
        <w:spacing w:beforeAutospacing="0" w:afterAutospacing="0" w:line="540" w:lineRule="atLeast"/>
        <w:ind w:firstLineChars="200" w:firstLine="480"/>
        <w:rPr>
          <w:szCs w:val="24"/>
        </w:rPr>
      </w:pPr>
      <w:r>
        <w:rPr>
          <w:rFonts w:ascii="微软雅黑" w:eastAsia="微软雅黑" w:hAnsi="微软雅黑" w:cs="微软雅黑" w:hint="eastAsia"/>
          <w:color w:val="000000"/>
          <w:szCs w:val="24"/>
        </w:rPr>
        <w:t>无公众提出意见。</w:t>
      </w:r>
    </w:p>
    <w:p w:rsidR="00BB6937" w:rsidRDefault="00531E5D">
      <w:pPr>
        <w:pStyle w:val="a7"/>
        <w:widowControl/>
        <w:spacing w:beforeAutospacing="0" w:afterAutospacing="0" w:line="540" w:lineRule="atLeast"/>
        <w:ind w:firstLineChars="200" w:firstLine="480"/>
        <w:rPr>
          <w:szCs w:val="24"/>
        </w:rPr>
      </w:pPr>
      <w:r>
        <w:rPr>
          <w:rStyle w:val="a8"/>
          <w:rFonts w:ascii="微软雅黑" w:eastAsia="微软雅黑" w:hAnsi="微软雅黑" w:cs="微软雅黑" w:hint="eastAsia"/>
          <w:color w:val="000000"/>
          <w:szCs w:val="24"/>
        </w:rPr>
        <w:t>4其他公众参与情况</w:t>
      </w:r>
    </w:p>
    <w:p w:rsidR="00BB6937" w:rsidRDefault="00531E5D">
      <w:pPr>
        <w:pStyle w:val="a7"/>
        <w:widowControl/>
        <w:spacing w:beforeAutospacing="0" w:afterAutospacing="0" w:line="540" w:lineRule="atLeast"/>
        <w:ind w:firstLineChars="200" w:firstLine="480"/>
        <w:rPr>
          <w:szCs w:val="24"/>
        </w:rPr>
      </w:pPr>
      <w:r>
        <w:rPr>
          <w:rFonts w:ascii="微软雅黑" w:eastAsia="微软雅黑" w:hAnsi="微软雅黑" w:cs="微软雅黑" w:hint="eastAsia"/>
          <w:color w:val="000000"/>
          <w:szCs w:val="24"/>
        </w:rPr>
        <w:t>未采取深度公众参与。无其他公众参与情况。</w:t>
      </w:r>
    </w:p>
    <w:p w:rsidR="00BB6937" w:rsidRDefault="00531E5D">
      <w:pPr>
        <w:pStyle w:val="a7"/>
        <w:widowControl/>
        <w:spacing w:beforeAutospacing="0" w:afterAutospacing="0" w:line="540" w:lineRule="atLeast"/>
        <w:ind w:firstLineChars="200" w:firstLine="480"/>
        <w:rPr>
          <w:szCs w:val="24"/>
        </w:rPr>
      </w:pPr>
      <w:r>
        <w:rPr>
          <w:rStyle w:val="a8"/>
          <w:rFonts w:ascii="微软雅黑" w:eastAsia="微软雅黑" w:hAnsi="微软雅黑" w:cs="微软雅黑" w:hint="eastAsia"/>
          <w:color w:val="000000"/>
          <w:szCs w:val="24"/>
        </w:rPr>
        <w:t>5公众意见处理情况</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color w:val="000000"/>
          <w:szCs w:val="24"/>
        </w:rPr>
        <w:t>公众参与过程中，未收到公众对本项目提出的环境影响相关意见。</w:t>
      </w:r>
    </w:p>
    <w:p w:rsidR="00BB6937" w:rsidRDefault="00531E5D">
      <w:pPr>
        <w:pStyle w:val="a7"/>
        <w:widowControl/>
        <w:spacing w:beforeAutospacing="0" w:afterAutospacing="0" w:line="540" w:lineRule="atLeast"/>
        <w:ind w:firstLineChars="200" w:firstLine="480"/>
        <w:rPr>
          <w:szCs w:val="24"/>
        </w:rPr>
      </w:pPr>
      <w:r>
        <w:rPr>
          <w:rStyle w:val="a8"/>
          <w:rFonts w:ascii="微软雅黑" w:eastAsia="微软雅黑" w:hAnsi="微软雅黑" w:cs="微软雅黑" w:hint="eastAsia"/>
          <w:szCs w:val="24"/>
        </w:rPr>
        <w:t>6报批前公开情况</w:t>
      </w:r>
    </w:p>
    <w:p w:rsidR="00BB6937" w:rsidRDefault="00531E5D">
      <w:pPr>
        <w:pStyle w:val="a7"/>
        <w:widowControl/>
        <w:spacing w:beforeAutospacing="0" w:afterAutospacing="0" w:line="540" w:lineRule="atLeast"/>
        <w:ind w:firstLineChars="200" w:firstLine="480"/>
        <w:rPr>
          <w:szCs w:val="24"/>
        </w:rPr>
      </w:pPr>
      <w:r>
        <w:rPr>
          <w:rStyle w:val="a8"/>
          <w:rFonts w:ascii="微软雅黑" w:eastAsia="微软雅黑" w:hAnsi="微软雅黑" w:cs="微软雅黑" w:hint="eastAsia"/>
          <w:szCs w:val="24"/>
        </w:rPr>
        <w:t>6.1公开内容及日期</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szCs w:val="24"/>
        </w:rPr>
      </w:pPr>
      <w:r>
        <w:rPr>
          <w:rFonts w:ascii="微软雅黑" w:eastAsia="微软雅黑" w:hAnsi="微软雅黑" w:cs="微软雅黑" w:hint="eastAsia"/>
          <w:szCs w:val="24"/>
        </w:rPr>
        <w:t>（1）公开主要内容及日期，</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szCs w:val="24"/>
        </w:rPr>
      </w:pPr>
      <w:r>
        <w:rPr>
          <w:rFonts w:ascii="微软雅黑" w:eastAsia="微软雅黑" w:hAnsi="微软雅黑" w:cs="微软雅黑" w:hint="eastAsia"/>
          <w:szCs w:val="24"/>
        </w:rPr>
        <w:t>建设单位向生态环境主管部门报批环境影响报告书前，应当组织编写建设项目环境影响评价公众参与说明。公众参与说明应当包括下列主要内容：</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szCs w:val="24"/>
        </w:rPr>
      </w:pPr>
      <w:r>
        <w:rPr>
          <w:rFonts w:ascii="微软雅黑" w:eastAsia="微软雅黑" w:hAnsi="微软雅黑" w:cs="微软雅黑" w:hint="eastAsia"/>
          <w:szCs w:val="24"/>
        </w:rPr>
        <w:t>（一）公众参与的过程、范围和内容；</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szCs w:val="24"/>
        </w:rPr>
      </w:pPr>
      <w:r>
        <w:rPr>
          <w:rFonts w:ascii="微软雅黑" w:eastAsia="微软雅黑" w:hAnsi="微软雅黑" w:cs="微软雅黑" w:hint="eastAsia"/>
          <w:szCs w:val="24"/>
        </w:rPr>
        <w:t>（二）公众意见收集整理和归纳分析情况；</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szCs w:val="24"/>
        </w:rPr>
      </w:pPr>
      <w:r>
        <w:rPr>
          <w:rFonts w:ascii="微软雅黑" w:eastAsia="微软雅黑" w:hAnsi="微软雅黑" w:cs="微软雅黑" w:hint="eastAsia"/>
          <w:szCs w:val="24"/>
        </w:rPr>
        <w:t>（三）公众意见采纳情况，或者未采纳情况、理由及公众反馈的情况等。</w:t>
      </w:r>
    </w:p>
    <w:p w:rsidR="00BB6937" w:rsidRDefault="00531E5D">
      <w:pPr>
        <w:pStyle w:val="a7"/>
        <w:widowControl/>
        <w:spacing w:beforeAutospacing="0" w:afterAutospacing="0" w:line="540" w:lineRule="atLeast"/>
        <w:ind w:firstLineChars="200" w:firstLine="480"/>
        <w:rPr>
          <w:color w:val="FF0000"/>
          <w:szCs w:val="24"/>
        </w:rPr>
      </w:pPr>
      <w:r>
        <w:rPr>
          <w:rFonts w:ascii="微软雅黑" w:eastAsia="微软雅黑" w:hAnsi="微软雅黑" w:cs="微软雅黑" w:hint="eastAsia"/>
          <w:szCs w:val="24"/>
        </w:rPr>
        <w:t>按照上诉要求，建设单位编制了</w:t>
      </w:r>
      <w:r w:rsidR="001D07B9">
        <w:rPr>
          <w:rFonts w:ascii="微软雅黑" w:eastAsia="微软雅黑" w:hAnsi="微软雅黑" w:cs="微软雅黑"/>
          <w:bCs/>
          <w:szCs w:val="24"/>
          <w:lang w:bidi="zh-CN"/>
        </w:rPr>
        <w:t>大庆油田有限责任公司第十采油厂西部区域废液治理工程</w:t>
      </w:r>
      <w:r>
        <w:rPr>
          <w:rFonts w:ascii="微软雅黑" w:eastAsia="微软雅黑" w:hAnsi="微软雅黑" w:cs="微软雅黑" w:hint="eastAsia"/>
          <w:szCs w:val="24"/>
        </w:rPr>
        <w:t>环境影响评价公众参与说明，并于</w:t>
      </w:r>
      <w:r w:rsidRPr="000B35D3">
        <w:rPr>
          <w:rFonts w:ascii="微软雅黑" w:eastAsia="微软雅黑" w:hAnsi="微软雅黑" w:cs="微软雅黑" w:hint="eastAsia"/>
          <w:szCs w:val="24"/>
        </w:rPr>
        <w:t>20</w:t>
      </w:r>
      <w:r w:rsidR="000B35D3" w:rsidRPr="000B35D3">
        <w:rPr>
          <w:rFonts w:ascii="微软雅黑" w:eastAsia="微软雅黑" w:hAnsi="微软雅黑" w:cs="微软雅黑"/>
          <w:szCs w:val="24"/>
        </w:rPr>
        <w:t>21</w:t>
      </w:r>
      <w:r w:rsidRPr="000B35D3">
        <w:rPr>
          <w:rFonts w:ascii="微软雅黑" w:eastAsia="微软雅黑" w:hAnsi="微软雅黑" w:cs="微软雅黑" w:hint="eastAsia"/>
          <w:szCs w:val="24"/>
        </w:rPr>
        <w:t>年</w:t>
      </w:r>
      <w:r w:rsidR="000B35D3" w:rsidRPr="000B35D3">
        <w:rPr>
          <w:rFonts w:ascii="微软雅黑" w:eastAsia="微软雅黑" w:hAnsi="微软雅黑" w:cs="微软雅黑"/>
          <w:szCs w:val="24"/>
        </w:rPr>
        <w:t>2</w:t>
      </w:r>
      <w:r w:rsidRPr="000B35D3">
        <w:rPr>
          <w:rFonts w:ascii="微软雅黑" w:eastAsia="微软雅黑" w:hAnsi="微软雅黑" w:cs="微软雅黑" w:hint="eastAsia"/>
          <w:szCs w:val="24"/>
        </w:rPr>
        <w:t>月1</w:t>
      </w:r>
      <w:r w:rsidR="000B35D3" w:rsidRPr="000B35D3">
        <w:rPr>
          <w:rFonts w:ascii="微软雅黑" w:eastAsia="微软雅黑" w:hAnsi="微软雅黑" w:cs="微软雅黑"/>
          <w:szCs w:val="24"/>
        </w:rPr>
        <w:t>6</w:t>
      </w:r>
      <w:r w:rsidRPr="000B35D3">
        <w:rPr>
          <w:rFonts w:ascii="微软雅黑" w:eastAsia="微软雅黑" w:hAnsi="微软雅黑" w:cs="微软雅黑" w:hint="eastAsia"/>
          <w:szCs w:val="24"/>
        </w:rPr>
        <w:t>日</w:t>
      </w:r>
      <w:r>
        <w:rPr>
          <w:rFonts w:ascii="微软雅黑" w:eastAsia="微软雅黑" w:hAnsi="微软雅黑" w:cs="微软雅黑" w:hint="eastAsia"/>
          <w:szCs w:val="24"/>
        </w:rPr>
        <w:t>进行了报批前公开。</w:t>
      </w:r>
    </w:p>
    <w:p w:rsidR="00BB6937" w:rsidRDefault="00531E5D">
      <w:pPr>
        <w:pStyle w:val="a7"/>
        <w:widowControl/>
        <w:spacing w:beforeAutospacing="0" w:afterAutospacing="0" w:line="540" w:lineRule="atLeast"/>
        <w:ind w:firstLineChars="200" w:firstLine="480"/>
        <w:rPr>
          <w:szCs w:val="24"/>
        </w:rPr>
      </w:pPr>
      <w:r>
        <w:rPr>
          <w:rStyle w:val="a8"/>
          <w:rFonts w:ascii="微软雅黑" w:eastAsia="微软雅黑" w:hAnsi="微软雅黑" w:cs="微软雅黑" w:hint="eastAsia"/>
          <w:szCs w:val="24"/>
        </w:rPr>
        <w:t>6.2 公开方式</w:t>
      </w:r>
    </w:p>
    <w:p w:rsidR="00BB6937" w:rsidRDefault="00531E5D">
      <w:pPr>
        <w:pStyle w:val="a7"/>
        <w:widowControl/>
        <w:spacing w:beforeAutospacing="0" w:afterAutospacing="0" w:line="540" w:lineRule="atLeast"/>
        <w:ind w:firstLineChars="200" w:firstLine="480"/>
        <w:rPr>
          <w:szCs w:val="24"/>
        </w:rPr>
      </w:pPr>
      <w:r>
        <w:rPr>
          <w:rStyle w:val="a8"/>
          <w:rFonts w:ascii="微软雅黑" w:eastAsia="微软雅黑" w:hAnsi="微软雅黑" w:cs="微软雅黑" w:hint="eastAsia"/>
          <w:szCs w:val="24"/>
        </w:rPr>
        <w:t>6.2.1 网络</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color w:val="000000"/>
          <w:szCs w:val="24"/>
        </w:rPr>
      </w:pPr>
      <w:r>
        <w:rPr>
          <w:rFonts w:ascii="微软雅黑" w:eastAsia="微软雅黑" w:hAnsi="微软雅黑" w:cs="微软雅黑" w:hint="eastAsia"/>
          <w:szCs w:val="24"/>
        </w:rPr>
        <w:lastRenderedPageBreak/>
        <w:t>本项目报批前公</w:t>
      </w:r>
      <w:r>
        <w:rPr>
          <w:rFonts w:ascii="微软雅黑" w:eastAsia="微软雅黑" w:hAnsi="微软雅黑" w:cs="微软雅黑" w:hint="eastAsia"/>
          <w:color w:val="000000"/>
          <w:szCs w:val="24"/>
        </w:rPr>
        <w:t>开的载体为：</w:t>
      </w:r>
      <w:r w:rsidR="00E23C16" w:rsidRPr="00E23C16">
        <w:rPr>
          <w:rFonts w:ascii="微软雅黑" w:eastAsia="微软雅黑" w:hAnsi="微软雅黑" w:cs="微软雅黑" w:hint="eastAsia"/>
          <w:color w:val="000000"/>
          <w:szCs w:val="24"/>
          <w:lang w:bidi="zh-CN"/>
        </w:rPr>
        <w:t>黑龙江环保技术服务网</w:t>
      </w:r>
      <w:r w:rsidRPr="00E23C16">
        <w:rPr>
          <w:rFonts w:ascii="微软雅黑" w:eastAsia="微软雅黑" w:hAnsi="微软雅黑" w:cs="微软雅黑" w:hint="eastAsia"/>
          <w:color w:val="000000"/>
          <w:szCs w:val="24"/>
        </w:rPr>
        <w:t>；</w:t>
      </w:r>
    </w:p>
    <w:p w:rsidR="00BB6937" w:rsidRDefault="00531E5D">
      <w:pPr>
        <w:pStyle w:val="a7"/>
        <w:widowControl/>
        <w:spacing w:beforeAutospacing="0" w:afterAutospacing="0" w:line="540" w:lineRule="atLeast"/>
        <w:ind w:leftChars="200" w:left="440"/>
        <w:rPr>
          <w:rFonts w:ascii="微软雅黑" w:eastAsia="微软雅黑" w:hAnsi="微软雅黑" w:cs="微软雅黑"/>
          <w:color w:val="000000"/>
          <w:szCs w:val="24"/>
        </w:rPr>
      </w:pPr>
      <w:r>
        <w:rPr>
          <w:rFonts w:ascii="微软雅黑" w:eastAsia="微软雅黑" w:hAnsi="微软雅黑" w:cs="微软雅黑" w:hint="eastAsia"/>
          <w:color w:val="000000"/>
          <w:szCs w:val="24"/>
        </w:rPr>
        <w:t>（1）载体选取符合性分析</w:t>
      </w:r>
    </w:p>
    <w:p w:rsidR="00BB6937" w:rsidRDefault="00531E5D">
      <w:pPr>
        <w:pStyle w:val="a7"/>
        <w:widowControl/>
        <w:spacing w:beforeAutospacing="0" w:afterAutospacing="0" w:line="540" w:lineRule="atLeast"/>
        <w:ind w:leftChars="200" w:left="440"/>
        <w:rPr>
          <w:rFonts w:ascii="微软雅黑" w:eastAsia="微软雅黑" w:hAnsi="微软雅黑" w:cs="微软雅黑"/>
          <w:color w:val="000000"/>
          <w:szCs w:val="24"/>
        </w:rPr>
      </w:pPr>
      <w:r>
        <w:rPr>
          <w:rFonts w:ascii="微软雅黑" w:eastAsia="微软雅黑" w:hAnsi="微软雅黑" w:cs="微软雅黑" w:hint="eastAsia"/>
          <w:color w:val="000000"/>
          <w:szCs w:val="24"/>
        </w:rPr>
        <w:t>本项目报批前公开选择</w:t>
      </w:r>
      <w:r w:rsidRPr="00E23C16">
        <w:rPr>
          <w:rFonts w:ascii="微软雅黑" w:eastAsia="微软雅黑" w:hAnsi="微软雅黑" w:cs="微软雅黑" w:hint="eastAsia"/>
          <w:color w:val="000000"/>
          <w:szCs w:val="24"/>
        </w:rPr>
        <w:t>了</w:t>
      </w:r>
      <w:r w:rsidR="00E23C16" w:rsidRPr="00E23C16">
        <w:rPr>
          <w:rFonts w:ascii="微软雅黑" w:eastAsia="微软雅黑" w:hAnsi="微软雅黑" w:cs="微软雅黑" w:hint="eastAsia"/>
          <w:color w:val="000000"/>
          <w:szCs w:val="24"/>
          <w:lang w:bidi="zh-CN"/>
        </w:rPr>
        <w:t>黑龙江环保技术服务网</w:t>
      </w:r>
      <w:r w:rsidRPr="00E23C16">
        <w:rPr>
          <w:rFonts w:ascii="微软雅黑" w:eastAsia="微软雅黑" w:hAnsi="微软雅黑" w:cs="微软雅黑" w:hint="eastAsia"/>
          <w:color w:val="000000"/>
          <w:szCs w:val="24"/>
        </w:rPr>
        <w:t>，符</w:t>
      </w:r>
      <w:r>
        <w:rPr>
          <w:rFonts w:ascii="微软雅黑" w:eastAsia="微软雅黑" w:hAnsi="微软雅黑" w:cs="微软雅黑" w:hint="eastAsia"/>
          <w:color w:val="000000"/>
          <w:szCs w:val="24"/>
        </w:rPr>
        <w:t>合《办法》中第二十条“</w:t>
      </w:r>
      <w:r>
        <w:rPr>
          <w:rFonts w:ascii="微软雅黑" w:eastAsia="微软雅黑" w:hAnsi="微软雅黑" w:cs="微软雅黑" w:hint="eastAsia"/>
          <w:color w:val="000000"/>
          <w:szCs w:val="24"/>
          <w:lang w:bidi="zh-CN"/>
        </w:rPr>
        <w:t>应当通过网络平台，公开拟报批的环境影响报告书全文和公众参与说明</w:t>
      </w:r>
      <w:r>
        <w:rPr>
          <w:rFonts w:ascii="微软雅黑" w:eastAsia="微软雅黑" w:hAnsi="微软雅黑" w:cs="微软雅黑" w:hint="eastAsia"/>
          <w:color w:val="000000"/>
          <w:szCs w:val="24"/>
        </w:rPr>
        <w:t>”的要求。</w:t>
      </w:r>
    </w:p>
    <w:p w:rsidR="00BB6937" w:rsidRDefault="00531E5D">
      <w:pPr>
        <w:pStyle w:val="a7"/>
        <w:widowControl/>
        <w:spacing w:beforeAutospacing="0" w:afterAutospacing="0" w:line="540" w:lineRule="atLeast"/>
        <w:ind w:leftChars="200" w:left="440"/>
        <w:rPr>
          <w:rFonts w:ascii="微软雅黑" w:eastAsia="微软雅黑" w:hAnsi="微软雅黑" w:cs="微软雅黑"/>
          <w:color w:val="000000"/>
          <w:szCs w:val="24"/>
        </w:rPr>
      </w:pPr>
      <w:r>
        <w:rPr>
          <w:rFonts w:ascii="微软雅黑" w:eastAsia="微软雅黑" w:hAnsi="微软雅黑" w:cs="微软雅黑" w:hint="eastAsia"/>
          <w:color w:val="000000"/>
          <w:szCs w:val="24"/>
        </w:rPr>
        <w:t>（2）网络公示时间</w:t>
      </w:r>
    </w:p>
    <w:p w:rsidR="00BB6937" w:rsidRDefault="00531E5D">
      <w:pPr>
        <w:pStyle w:val="a7"/>
        <w:widowControl/>
        <w:spacing w:beforeAutospacing="0" w:afterAutospacing="0" w:line="540" w:lineRule="atLeast"/>
        <w:ind w:leftChars="200" w:left="440"/>
        <w:rPr>
          <w:rFonts w:ascii="微软雅黑" w:eastAsia="微软雅黑" w:hAnsi="微软雅黑" w:cs="微软雅黑"/>
          <w:color w:val="000000"/>
          <w:szCs w:val="24"/>
        </w:rPr>
      </w:pPr>
      <w:r>
        <w:rPr>
          <w:rFonts w:ascii="微软雅黑" w:eastAsia="微软雅黑" w:hAnsi="微软雅黑" w:cs="微软雅黑" w:hint="eastAsia"/>
          <w:color w:val="000000"/>
          <w:szCs w:val="24"/>
        </w:rPr>
        <w:t>建设单</w:t>
      </w:r>
      <w:r>
        <w:rPr>
          <w:rFonts w:ascii="微软雅黑" w:eastAsia="微软雅黑" w:hAnsi="微软雅黑" w:cs="微软雅黑" w:hint="eastAsia"/>
          <w:szCs w:val="24"/>
        </w:rPr>
        <w:t>位于</w:t>
      </w:r>
      <w:r w:rsidRPr="000B35D3">
        <w:rPr>
          <w:rFonts w:ascii="微软雅黑" w:eastAsia="微软雅黑" w:hAnsi="微软雅黑" w:cs="微软雅黑" w:hint="eastAsia"/>
          <w:szCs w:val="24"/>
        </w:rPr>
        <w:t>20</w:t>
      </w:r>
      <w:r w:rsidR="000B35D3" w:rsidRPr="000B35D3">
        <w:rPr>
          <w:rFonts w:ascii="微软雅黑" w:eastAsia="微软雅黑" w:hAnsi="微软雅黑" w:cs="微软雅黑"/>
          <w:szCs w:val="24"/>
        </w:rPr>
        <w:t>21</w:t>
      </w:r>
      <w:r w:rsidRPr="000B35D3">
        <w:rPr>
          <w:rFonts w:ascii="微软雅黑" w:eastAsia="微软雅黑" w:hAnsi="微软雅黑" w:cs="微软雅黑" w:hint="eastAsia"/>
          <w:szCs w:val="24"/>
        </w:rPr>
        <w:t>年</w:t>
      </w:r>
      <w:r w:rsidR="00A606BA" w:rsidRPr="000B35D3">
        <w:rPr>
          <w:rFonts w:ascii="微软雅黑" w:eastAsia="微软雅黑" w:hAnsi="微软雅黑" w:cs="微软雅黑"/>
          <w:szCs w:val="24"/>
        </w:rPr>
        <w:t>2</w:t>
      </w:r>
      <w:r w:rsidRPr="000B35D3">
        <w:rPr>
          <w:rFonts w:ascii="微软雅黑" w:eastAsia="微软雅黑" w:hAnsi="微软雅黑" w:cs="微软雅黑" w:hint="eastAsia"/>
          <w:szCs w:val="24"/>
        </w:rPr>
        <w:t>月</w:t>
      </w:r>
      <w:r w:rsidR="000B35D3" w:rsidRPr="000B35D3">
        <w:rPr>
          <w:rFonts w:ascii="微软雅黑" w:eastAsia="微软雅黑" w:hAnsi="微软雅黑" w:cs="微软雅黑"/>
          <w:szCs w:val="24"/>
        </w:rPr>
        <w:t>16</w:t>
      </w:r>
      <w:r w:rsidRPr="000B35D3">
        <w:rPr>
          <w:rFonts w:ascii="微软雅黑" w:eastAsia="微软雅黑" w:hAnsi="微软雅黑" w:cs="微软雅黑" w:hint="eastAsia"/>
          <w:szCs w:val="24"/>
        </w:rPr>
        <w:t>日</w:t>
      </w:r>
      <w:r w:rsidRPr="000B35D3">
        <w:rPr>
          <w:rFonts w:ascii="微软雅黑" w:eastAsia="微软雅黑" w:hAnsi="微软雅黑" w:cs="微软雅黑" w:hint="eastAsia"/>
          <w:color w:val="000000"/>
          <w:szCs w:val="24"/>
          <w:lang w:bidi="zh-CN"/>
        </w:rPr>
        <w:t>公开</w:t>
      </w:r>
      <w:r>
        <w:rPr>
          <w:rFonts w:ascii="微软雅黑" w:eastAsia="微软雅黑" w:hAnsi="微软雅黑" w:cs="微软雅黑" w:hint="eastAsia"/>
          <w:color w:val="000000"/>
          <w:szCs w:val="24"/>
          <w:lang w:bidi="zh-CN"/>
        </w:rPr>
        <w:t>拟报批的环境影响报告书全文和公众参与说明</w:t>
      </w:r>
      <w:r>
        <w:rPr>
          <w:rFonts w:ascii="微软雅黑" w:eastAsia="微软雅黑" w:hAnsi="微软雅黑" w:cs="微软雅黑" w:hint="eastAsia"/>
          <w:color w:val="000000"/>
          <w:szCs w:val="24"/>
        </w:rPr>
        <w:t>。</w:t>
      </w:r>
    </w:p>
    <w:p w:rsidR="00BB6937" w:rsidRDefault="00531E5D">
      <w:pPr>
        <w:pStyle w:val="a7"/>
        <w:widowControl/>
        <w:spacing w:beforeAutospacing="0" w:afterAutospacing="0" w:line="540" w:lineRule="atLeast"/>
        <w:ind w:leftChars="200" w:left="440"/>
        <w:rPr>
          <w:rFonts w:ascii="微软雅黑" w:eastAsia="微软雅黑" w:hAnsi="微软雅黑" w:cs="微软雅黑"/>
          <w:color w:val="000000" w:themeColor="text1"/>
          <w:szCs w:val="24"/>
        </w:rPr>
      </w:pPr>
      <w:r>
        <w:rPr>
          <w:rFonts w:ascii="微软雅黑" w:eastAsia="微软雅黑" w:hAnsi="微软雅黑" w:cs="微软雅黑" w:hint="eastAsia"/>
          <w:color w:val="000000" w:themeColor="text1"/>
          <w:szCs w:val="24"/>
        </w:rPr>
        <w:t>（3）网址及截图。</w:t>
      </w:r>
    </w:p>
    <w:p w:rsidR="00BB6937" w:rsidRDefault="00531E5D">
      <w:pPr>
        <w:pStyle w:val="a7"/>
        <w:widowControl/>
        <w:spacing w:beforeAutospacing="0" w:afterAutospacing="0" w:line="540" w:lineRule="atLeast"/>
        <w:ind w:leftChars="200" w:left="440"/>
        <w:rPr>
          <w:rFonts w:ascii="微软雅黑" w:eastAsia="微软雅黑" w:hAnsi="微软雅黑" w:cs="微软雅黑"/>
          <w:color w:val="000000"/>
          <w:szCs w:val="24"/>
        </w:rPr>
      </w:pPr>
      <w:r>
        <w:rPr>
          <w:rFonts w:ascii="微软雅黑" w:eastAsia="微软雅黑" w:hAnsi="微软雅黑" w:cs="微软雅黑" w:hint="eastAsia"/>
          <w:color w:val="000000"/>
          <w:szCs w:val="24"/>
        </w:rPr>
        <w:t>网址：</w:t>
      </w:r>
    </w:p>
    <w:p w:rsidR="00BB6937" w:rsidRDefault="00531E5D">
      <w:pPr>
        <w:pStyle w:val="a7"/>
        <w:widowControl/>
        <w:spacing w:beforeAutospacing="0" w:afterAutospacing="0" w:line="540" w:lineRule="atLeast"/>
        <w:ind w:firstLineChars="200" w:firstLine="480"/>
        <w:rPr>
          <w:rFonts w:ascii="微软雅黑" w:eastAsia="微软雅黑" w:hAnsi="微软雅黑" w:cs="微软雅黑"/>
          <w:szCs w:val="24"/>
        </w:rPr>
      </w:pPr>
      <w:r w:rsidRPr="000B35D3">
        <w:rPr>
          <w:rFonts w:ascii="微软雅黑" w:eastAsia="微软雅黑" w:hAnsi="微软雅黑" w:cs="微软雅黑" w:hint="eastAsia"/>
          <w:szCs w:val="24"/>
        </w:rPr>
        <w:t>截图</w:t>
      </w:r>
    </w:p>
    <w:p w:rsidR="00BB6937" w:rsidRDefault="00531E5D">
      <w:pPr>
        <w:pStyle w:val="a7"/>
        <w:widowControl/>
        <w:spacing w:beforeAutospacing="0" w:afterAutospacing="0" w:line="540" w:lineRule="atLeast"/>
        <w:ind w:firstLineChars="200" w:firstLine="480"/>
        <w:rPr>
          <w:szCs w:val="24"/>
        </w:rPr>
      </w:pPr>
      <w:r>
        <w:rPr>
          <w:rStyle w:val="a8"/>
          <w:rFonts w:ascii="微软雅黑" w:eastAsia="微软雅黑" w:hAnsi="微软雅黑" w:cs="微软雅黑" w:hint="eastAsia"/>
          <w:szCs w:val="24"/>
        </w:rPr>
        <w:t>6.2.2其他</w:t>
      </w:r>
      <w:bookmarkStart w:id="0" w:name="_GoBack"/>
      <w:bookmarkEnd w:id="0"/>
    </w:p>
    <w:p w:rsidR="00BB6937" w:rsidRDefault="00531E5D">
      <w:pPr>
        <w:pStyle w:val="a7"/>
        <w:widowControl/>
        <w:spacing w:beforeAutospacing="0" w:afterAutospacing="0" w:line="540" w:lineRule="atLeast"/>
        <w:ind w:firstLineChars="200" w:firstLine="480"/>
        <w:rPr>
          <w:szCs w:val="24"/>
        </w:rPr>
      </w:pPr>
      <w:r>
        <w:rPr>
          <w:rFonts w:ascii="微软雅黑" w:eastAsia="微软雅黑" w:hAnsi="微软雅黑" w:cs="微软雅黑" w:hint="eastAsia"/>
          <w:szCs w:val="24"/>
        </w:rPr>
        <w:t>无。</w:t>
      </w:r>
    </w:p>
    <w:p w:rsidR="00BB6937" w:rsidRDefault="00531E5D">
      <w:pPr>
        <w:pStyle w:val="a7"/>
        <w:widowControl/>
        <w:spacing w:beforeAutospacing="0" w:afterAutospacing="0" w:line="540" w:lineRule="atLeast"/>
        <w:ind w:firstLineChars="200" w:firstLine="480"/>
        <w:rPr>
          <w:szCs w:val="24"/>
        </w:rPr>
      </w:pPr>
      <w:r>
        <w:rPr>
          <w:rStyle w:val="a8"/>
          <w:rFonts w:ascii="微软雅黑" w:eastAsia="微软雅黑" w:hAnsi="微软雅黑" w:cs="微软雅黑" w:hint="eastAsia"/>
          <w:szCs w:val="24"/>
        </w:rPr>
        <w:t>7 其他</w:t>
      </w:r>
    </w:p>
    <w:p w:rsidR="00BB6937" w:rsidRDefault="00531E5D">
      <w:pPr>
        <w:pStyle w:val="a7"/>
        <w:widowControl/>
        <w:spacing w:beforeAutospacing="0" w:afterAutospacing="0" w:line="540" w:lineRule="atLeast"/>
        <w:ind w:firstLineChars="200" w:firstLine="480"/>
        <w:rPr>
          <w:szCs w:val="24"/>
        </w:rPr>
      </w:pPr>
      <w:r>
        <w:rPr>
          <w:rFonts w:ascii="微软雅黑" w:eastAsia="微软雅黑" w:hAnsi="微软雅黑" w:cs="微软雅黑" w:hint="eastAsia"/>
          <w:szCs w:val="24"/>
        </w:rPr>
        <w:t>无。</w:t>
      </w:r>
    </w:p>
    <w:p w:rsidR="00A247F4" w:rsidRPr="00A247F4" w:rsidRDefault="00A247F4" w:rsidP="00A247F4">
      <w:pPr>
        <w:pStyle w:val="a7"/>
        <w:widowControl/>
        <w:spacing w:beforeAutospacing="0" w:afterAutospacing="0" w:line="540" w:lineRule="atLeast"/>
        <w:ind w:firstLineChars="200" w:firstLine="480"/>
        <w:rPr>
          <w:rStyle w:val="a8"/>
          <w:rFonts w:ascii="微软雅黑" w:eastAsia="微软雅黑" w:hAnsi="微软雅黑" w:cs="微软雅黑"/>
          <w:szCs w:val="24"/>
        </w:rPr>
      </w:pPr>
      <w:r w:rsidRPr="00A247F4">
        <w:rPr>
          <w:rStyle w:val="a8"/>
          <w:rFonts w:ascii="微软雅黑" w:eastAsia="微软雅黑" w:hAnsi="微软雅黑" w:cs="微软雅黑" w:hint="eastAsia"/>
          <w:szCs w:val="24"/>
        </w:rPr>
        <w:t>8 诚信</w:t>
      </w:r>
      <w:r w:rsidRPr="00A247F4">
        <w:rPr>
          <w:rStyle w:val="a8"/>
          <w:rFonts w:ascii="微软雅黑" w:eastAsia="微软雅黑" w:hAnsi="微软雅黑" w:cs="微软雅黑"/>
          <w:szCs w:val="24"/>
        </w:rPr>
        <w:t>承诺</w:t>
      </w:r>
    </w:p>
    <w:p w:rsidR="00A247F4" w:rsidRPr="00A247F4" w:rsidRDefault="00A247F4" w:rsidP="00A247F4">
      <w:pPr>
        <w:pStyle w:val="a7"/>
        <w:widowControl/>
        <w:spacing w:beforeAutospacing="0" w:afterAutospacing="0" w:line="540" w:lineRule="atLeast"/>
        <w:ind w:firstLineChars="200" w:firstLine="480"/>
        <w:rPr>
          <w:rFonts w:ascii="微软雅黑" w:eastAsia="微软雅黑" w:hAnsi="微软雅黑" w:cs="微软雅黑"/>
          <w:szCs w:val="24"/>
        </w:rPr>
      </w:pPr>
      <w:r w:rsidRPr="00A247F4">
        <w:rPr>
          <w:rFonts w:ascii="微软雅黑" w:eastAsia="微软雅黑" w:hAnsi="微软雅黑" w:cs="微软雅黑" w:hint="eastAsia"/>
          <w:szCs w:val="24"/>
        </w:rPr>
        <w:t>我单位已按照《办法》要求，在</w:t>
      </w:r>
      <w:r w:rsidR="001D07B9">
        <w:rPr>
          <w:rFonts w:ascii="微软雅黑" w:eastAsia="微软雅黑" w:hAnsi="微软雅黑" w:cs="微软雅黑"/>
          <w:bCs/>
          <w:szCs w:val="24"/>
          <w:lang w:bidi="zh-CN"/>
        </w:rPr>
        <w:t>大庆油田有限责任公司第十采油厂西部区域废液治理工程</w:t>
      </w:r>
      <w:r w:rsidRPr="00A247F4">
        <w:rPr>
          <w:rFonts w:ascii="微软雅黑" w:eastAsia="微软雅黑" w:hAnsi="微软雅黑" w:cs="微软雅黑" w:hint="eastAsia"/>
          <w:szCs w:val="24"/>
        </w:rPr>
        <w:t>环境影响报告书编制阶段开展了公众参与工作，在环境影响报告书中充分采纳了公众提出的与环境影响相关的合理意见对未采纳的意见按要求进行了说明，并按照要求编制了公众参与说明。</w:t>
      </w:r>
    </w:p>
    <w:p w:rsidR="00A247F4" w:rsidRPr="00A247F4" w:rsidRDefault="00A247F4" w:rsidP="00A247F4">
      <w:pPr>
        <w:pStyle w:val="a7"/>
        <w:widowControl/>
        <w:spacing w:beforeAutospacing="0" w:afterAutospacing="0" w:line="540" w:lineRule="atLeast"/>
        <w:ind w:firstLineChars="200" w:firstLine="480"/>
        <w:rPr>
          <w:rFonts w:ascii="微软雅黑" w:eastAsia="微软雅黑" w:hAnsi="微软雅黑" w:cs="微软雅黑"/>
          <w:szCs w:val="24"/>
        </w:rPr>
      </w:pPr>
      <w:r w:rsidRPr="00A247F4">
        <w:rPr>
          <w:rFonts w:ascii="微软雅黑" w:eastAsia="微软雅黑" w:hAnsi="微软雅黑" w:cs="微软雅黑" w:hint="eastAsia"/>
          <w:szCs w:val="24"/>
        </w:rPr>
        <w:t>我单位承诺，本次提交《</w:t>
      </w:r>
      <w:r w:rsidR="001D07B9">
        <w:rPr>
          <w:rFonts w:ascii="微软雅黑" w:eastAsia="微软雅黑" w:hAnsi="微软雅黑" w:cs="微软雅黑"/>
          <w:bCs/>
          <w:szCs w:val="24"/>
          <w:lang w:bidi="zh-CN"/>
        </w:rPr>
        <w:t>大庆油田有限责任公司第十采油厂西部区域废液治理工程</w:t>
      </w:r>
      <w:r w:rsidRPr="00A247F4">
        <w:rPr>
          <w:rFonts w:ascii="微软雅黑" w:eastAsia="微软雅黑" w:hAnsi="微软雅黑" w:cs="微软雅黑" w:hint="eastAsia"/>
          <w:szCs w:val="24"/>
        </w:rPr>
        <w:t>环境影响评价公众参与说明》内容客观、真实，未包含依法不得公开的国家秘密、商业秘密、个人隐私。如存在弄虛作假、隐瞒欺骗等情况及由此导致的一切后果由</w:t>
      </w:r>
      <w:r w:rsidRPr="00A247F4">
        <w:rPr>
          <w:rFonts w:ascii="微软雅黑" w:eastAsia="微软雅黑" w:hAnsi="微软雅黑" w:cs="微软雅黑"/>
          <w:bCs/>
          <w:szCs w:val="24"/>
          <w:lang w:bidi="zh-CN"/>
        </w:rPr>
        <w:t>大庆油田有限责任公司第</w:t>
      </w:r>
      <w:r w:rsidRPr="00A247F4">
        <w:rPr>
          <w:rFonts w:ascii="微软雅黑" w:eastAsia="微软雅黑" w:hAnsi="微软雅黑" w:cs="微软雅黑" w:hint="eastAsia"/>
          <w:bCs/>
          <w:szCs w:val="24"/>
          <w:lang w:bidi="zh-CN"/>
        </w:rPr>
        <w:t>十</w:t>
      </w:r>
      <w:r w:rsidRPr="00A247F4">
        <w:rPr>
          <w:rFonts w:ascii="微软雅黑" w:eastAsia="微软雅黑" w:hAnsi="微软雅黑" w:cs="微软雅黑"/>
          <w:bCs/>
          <w:szCs w:val="24"/>
          <w:lang w:bidi="zh-CN"/>
        </w:rPr>
        <w:t>采油厂</w:t>
      </w:r>
      <w:r w:rsidRPr="00A247F4">
        <w:rPr>
          <w:rFonts w:ascii="微软雅黑" w:eastAsia="微软雅黑" w:hAnsi="微软雅黑" w:cs="微软雅黑" w:hint="eastAsia"/>
          <w:szCs w:val="24"/>
        </w:rPr>
        <w:t>承担全部责任。</w:t>
      </w:r>
    </w:p>
    <w:p w:rsidR="00A247F4" w:rsidRPr="00A247F4" w:rsidRDefault="00A247F4" w:rsidP="00A247F4">
      <w:pPr>
        <w:autoSpaceDE/>
        <w:autoSpaceDN/>
        <w:ind w:firstLineChars="200" w:firstLine="480"/>
        <w:jc w:val="both"/>
        <w:rPr>
          <w:rFonts w:ascii="微软雅黑" w:eastAsia="微软雅黑" w:hAnsi="微软雅黑" w:cs="Times New Roman"/>
          <w:kern w:val="2"/>
          <w:sz w:val="24"/>
          <w:lang w:val="en-US" w:bidi="ar-SA"/>
        </w:rPr>
      </w:pPr>
    </w:p>
    <w:p w:rsidR="00A247F4" w:rsidRPr="00A247F4" w:rsidRDefault="00A247F4" w:rsidP="00A247F4">
      <w:pPr>
        <w:autoSpaceDE/>
        <w:autoSpaceDN/>
        <w:ind w:firstLineChars="200" w:firstLine="480"/>
        <w:jc w:val="both"/>
        <w:rPr>
          <w:rFonts w:ascii="微软雅黑" w:eastAsia="微软雅黑" w:hAnsi="微软雅黑" w:cs="Times New Roman"/>
          <w:kern w:val="2"/>
          <w:sz w:val="24"/>
          <w:lang w:val="en-US" w:bidi="ar-SA"/>
        </w:rPr>
      </w:pPr>
    </w:p>
    <w:p w:rsidR="00A247F4" w:rsidRPr="00A247F4" w:rsidRDefault="00A247F4" w:rsidP="00A247F4">
      <w:pPr>
        <w:autoSpaceDE/>
        <w:autoSpaceDN/>
        <w:ind w:firstLineChars="200" w:firstLine="480"/>
        <w:jc w:val="both"/>
        <w:rPr>
          <w:rFonts w:ascii="微软雅黑" w:eastAsia="微软雅黑" w:hAnsi="微软雅黑" w:cs="Times New Roman"/>
          <w:kern w:val="2"/>
          <w:sz w:val="24"/>
          <w:lang w:val="en-US" w:bidi="ar-SA"/>
        </w:rPr>
      </w:pPr>
    </w:p>
    <w:p w:rsidR="00A247F4" w:rsidRPr="00A247F4" w:rsidRDefault="00A247F4" w:rsidP="00A247F4">
      <w:pPr>
        <w:autoSpaceDE/>
        <w:autoSpaceDN/>
        <w:ind w:firstLineChars="200" w:firstLine="480"/>
        <w:jc w:val="both"/>
        <w:rPr>
          <w:rFonts w:ascii="微软雅黑" w:eastAsia="微软雅黑" w:hAnsi="微软雅黑" w:cs="Times New Roman"/>
          <w:kern w:val="2"/>
          <w:sz w:val="24"/>
          <w:lang w:val="en-US" w:bidi="ar-SA"/>
        </w:rPr>
      </w:pPr>
    </w:p>
    <w:p w:rsidR="00A247F4" w:rsidRPr="00A247F4" w:rsidRDefault="00A247F4" w:rsidP="00A247F4">
      <w:pPr>
        <w:autoSpaceDE/>
        <w:autoSpaceDN/>
        <w:ind w:firstLineChars="200" w:firstLine="480"/>
        <w:jc w:val="both"/>
        <w:rPr>
          <w:rFonts w:ascii="微软雅黑" w:eastAsia="微软雅黑" w:hAnsi="微软雅黑" w:cs="Times New Roman"/>
          <w:kern w:val="2"/>
          <w:sz w:val="24"/>
          <w:lang w:val="en-US" w:bidi="ar-SA"/>
        </w:rPr>
      </w:pPr>
    </w:p>
    <w:p w:rsidR="00A247F4" w:rsidRPr="00A247F4" w:rsidRDefault="00A247F4" w:rsidP="00A247F4">
      <w:pPr>
        <w:autoSpaceDE/>
        <w:autoSpaceDN/>
        <w:jc w:val="right"/>
        <w:rPr>
          <w:rFonts w:ascii="微软雅黑" w:eastAsia="微软雅黑" w:hAnsi="微软雅黑" w:cs="Times New Roman"/>
          <w:kern w:val="2"/>
          <w:sz w:val="24"/>
          <w:lang w:val="en-US"/>
        </w:rPr>
      </w:pPr>
      <w:r w:rsidRPr="00A247F4">
        <w:rPr>
          <w:rFonts w:ascii="微软雅黑" w:eastAsia="微软雅黑" w:hAnsi="微软雅黑" w:cs="Times New Roman" w:hint="eastAsia"/>
          <w:kern w:val="2"/>
          <w:sz w:val="24"/>
          <w:lang w:val="en-US"/>
        </w:rPr>
        <w:lastRenderedPageBreak/>
        <w:t>承诺单位</w:t>
      </w:r>
      <w:r w:rsidRPr="00A247F4">
        <w:rPr>
          <w:rFonts w:ascii="微软雅黑" w:eastAsia="微软雅黑" w:hAnsi="微软雅黑" w:cs="Times New Roman"/>
          <w:kern w:val="2"/>
          <w:sz w:val="24"/>
          <w:lang w:val="en-US"/>
        </w:rPr>
        <w:t>：</w:t>
      </w:r>
      <w:r w:rsidRPr="00A247F4">
        <w:rPr>
          <w:rFonts w:ascii="微软雅黑" w:eastAsia="微软雅黑" w:hAnsi="微软雅黑" w:cs="Times New Roman"/>
          <w:bCs/>
          <w:kern w:val="2"/>
          <w:sz w:val="24"/>
          <w:lang w:val="en-US"/>
        </w:rPr>
        <w:t>大庆油田有限责任公司第</w:t>
      </w:r>
      <w:r w:rsidRPr="00A247F4">
        <w:rPr>
          <w:rFonts w:ascii="微软雅黑" w:eastAsia="微软雅黑" w:hAnsi="微软雅黑" w:cs="Times New Roman" w:hint="eastAsia"/>
          <w:bCs/>
          <w:kern w:val="2"/>
          <w:sz w:val="24"/>
          <w:lang w:val="en-US"/>
        </w:rPr>
        <w:t>十</w:t>
      </w:r>
      <w:r w:rsidRPr="00A247F4">
        <w:rPr>
          <w:rFonts w:ascii="微软雅黑" w:eastAsia="微软雅黑" w:hAnsi="微软雅黑" w:cs="Times New Roman"/>
          <w:bCs/>
          <w:kern w:val="2"/>
          <w:sz w:val="24"/>
          <w:lang w:val="en-US"/>
        </w:rPr>
        <w:t>采油厂</w:t>
      </w:r>
    </w:p>
    <w:p w:rsidR="00A247F4" w:rsidRPr="00A247F4" w:rsidRDefault="00A247F4" w:rsidP="00A247F4">
      <w:pPr>
        <w:autoSpaceDE/>
        <w:autoSpaceDN/>
        <w:ind w:firstLineChars="1800" w:firstLine="4320"/>
        <w:jc w:val="both"/>
        <w:rPr>
          <w:rFonts w:ascii="微软雅黑" w:eastAsia="微软雅黑" w:hAnsi="微软雅黑" w:cs="Times New Roman"/>
          <w:kern w:val="2"/>
          <w:sz w:val="24"/>
          <w:lang w:val="en-US" w:bidi="ar-SA"/>
        </w:rPr>
      </w:pPr>
      <w:r w:rsidRPr="00A247F4">
        <w:rPr>
          <w:rFonts w:ascii="微软雅黑" w:eastAsia="微软雅黑" w:hAnsi="微软雅黑" w:cs="Times New Roman" w:hint="eastAsia"/>
          <w:kern w:val="2"/>
          <w:sz w:val="24"/>
          <w:lang w:val="en-US"/>
        </w:rPr>
        <w:t>承诺</w:t>
      </w:r>
      <w:r w:rsidRPr="00A247F4">
        <w:rPr>
          <w:rFonts w:ascii="微软雅黑" w:eastAsia="微软雅黑" w:hAnsi="微软雅黑" w:cs="Times New Roman"/>
          <w:kern w:val="2"/>
          <w:sz w:val="24"/>
          <w:lang w:val="en-US"/>
        </w:rPr>
        <w:t>时间：</w:t>
      </w:r>
      <w:r w:rsidRPr="00A247F4">
        <w:rPr>
          <w:rFonts w:ascii="微软雅黑" w:eastAsia="微软雅黑" w:hAnsi="微软雅黑" w:cs="Times New Roman" w:hint="eastAsia"/>
          <w:kern w:val="2"/>
          <w:sz w:val="24"/>
          <w:lang w:val="en-US"/>
        </w:rPr>
        <w:t xml:space="preserve">   </w:t>
      </w:r>
      <w:r>
        <w:rPr>
          <w:rFonts w:ascii="微软雅黑" w:eastAsia="微软雅黑" w:hAnsi="微软雅黑" w:cs="Times New Roman"/>
          <w:kern w:val="2"/>
          <w:sz w:val="24"/>
          <w:lang w:val="en-US"/>
        </w:rPr>
        <w:t xml:space="preserve">   </w:t>
      </w:r>
      <w:r w:rsidRPr="00A247F4">
        <w:rPr>
          <w:rFonts w:ascii="微软雅黑" w:eastAsia="微软雅黑" w:hAnsi="微软雅黑" w:cs="Times New Roman" w:hint="eastAsia"/>
          <w:kern w:val="2"/>
          <w:sz w:val="24"/>
          <w:lang w:val="en-US"/>
        </w:rPr>
        <w:t xml:space="preserve"> 年  </w:t>
      </w:r>
      <w:r>
        <w:rPr>
          <w:rFonts w:ascii="微软雅黑" w:eastAsia="微软雅黑" w:hAnsi="微软雅黑" w:cs="Times New Roman"/>
          <w:kern w:val="2"/>
          <w:sz w:val="24"/>
          <w:lang w:val="en-US"/>
        </w:rPr>
        <w:t xml:space="preserve">   </w:t>
      </w:r>
      <w:r w:rsidRPr="00A247F4">
        <w:rPr>
          <w:rFonts w:ascii="微软雅黑" w:eastAsia="微软雅黑" w:hAnsi="微软雅黑" w:cs="Times New Roman" w:hint="eastAsia"/>
          <w:kern w:val="2"/>
          <w:sz w:val="24"/>
          <w:lang w:val="en-US"/>
        </w:rPr>
        <w:t xml:space="preserve">月  </w:t>
      </w:r>
      <w:r>
        <w:rPr>
          <w:rFonts w:ascii="微软雅黑" w:eastAsia="微软雅黑" w:hAnsi="微软雅黑" w:cs="Times New Roman"/>
          <w:kern w:val="2"/>
          <w:sz w:val="24"/>
          <w:lang w:val="en-US"/>
        </w:rPr>
        <w:t xml:space="preserve">    </w:t>
      </w:r>
      <w:r w:rsidRPr="00A247F4">
        <w:rPr>
          <w:rFonts w:ascii="微软雅黑" w:eastAsia="微软雅黑" w:hAnsi="微软雅黑" w:cs="Times New Roman" w:hint="eastAsia"/>
          <w:kern w:val="2"/>
          <w:sz w:val="24"/>
          <w:lang w:val="en-US"/>
        </w:rPr>
        <w:t xml:space="preserve">日 </w:t>
      </w:r>
    </w:p>
    <w:p w:rsidR="00BB6937" w:rsidRDefault="00BB6937">
      <w:pPr>
        <w:pStyle w:val="a3"/>
        <w:spacing w:before="1"/>
        <w:ind w:right="377"/>
        <w:rPr>
          <w:lang w:val="en-US"/>
        </w:rPr>
      </w:pPr>
    </w:p>
    <w:sectPr w:rsidR="00BB6937">
      <w:pgSz w:w="11910" w:h="16840"/>
      <w:pgMar w:top="1418"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23F" w:rsidRDefault="0074523F" w:rsidP="00A606BA">
      <w:r>
        <w:separator/>
      </w:r>
    </w:p>
  </w:endnote>
  <w:endnote w:type="continuationSeparator" w:id="0">
    <w:p w:rsidR="0074523F" w:rsidRDefault="0074523F" w:rsidP="00A60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altName w:val="Calibri Light"/>
    <w:panose1 w:val="020F0502020204030204"/>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altName w:val="Palatino Linotype"/>
    <w:charset w:val="00"/>
    <w:family w:val="roman"/>
    <w:pitch w:val="variable"/>
    <w:sig w:usb0="00000001"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23F" w:rsidRDefault="0074523F" w:rsidP="00A606BA">
      <w:r>
        <w:separator/>
      </w:r>
    </w:p>
  </w:footnote>
  <w:footnote w:type="continuationSeparator" w:id="0">
    <w:p w:rsidR="0074523F" w:rsidRDefault="0074523F" w:rsidP="00A606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D37F7E"/>
    <w:multiLevelType w:val="singleLevel"/>
    <w:tmpl w:val="12D37F7E"/>
    <w:lvl w:ilvl="0">
      <w:start w:val="1"/>
      <w:numFmt w:val="chineseCounting"/>
      <w:suff w:val="nothing"/>
      <w:lvlText w:val="（%1）"/>
      <w:lvlJc w:val="left"/>
      <w:rPr>
        <w:rFonts w:hint="eastAsia"/>
      </w:rPr>
    </w:lvl>
  </w:abstractNum>
  <w:abstractNum w:abstractNumId="1">
    <w:nsid w:val="6E47BA25"/>
    <w:multiLevelType w:val="singleLevel"/>
    <w:tmpl w:val="6E47BA25"/>
    <w:lvl w:ilvl="0">
      <w:start w:val="1"/>
      <w:numFmt w:val="decimal"/>
      <w:suff w:val="nothing"/>
      <w:lvlText w:val="（%1）"/>
      <w:lvlJc w:val="left"/>
    </w:lvl>
  </w:abstractNum>
  <w:abstractNum w:abstractNumId="2">
    <w:nsid w:val="764C4C6D"/>
    <w:multiLevelType w:val="singleLevel"/>
    <w:tmpl w:val="764C4C6D"/>
    <w:lvl w:ilvl="0">
      <w:start w:val="1"/>
      <w:numFmt w:val="decimal"/>
      <w:suff w:val="nothing"/>
      <w:lvlText w:val="（%1）"/>
      <w:lvlJc w:val="left"/>
    </w:lvl>
  </w:abstractNum>
  <w:abstractNum w:abstractNumId="3">
    <w:nsid w:val="7A0B40C8"/>
    <w:multiLevelType w:val="singleLevel"/>
    <w:tmpl w:val="7A0B40C8"/>
    <w:lvl w:ilvl="0">
      <w:start w:val="1"/>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noPunctuationKerning/>
  <w:characterSpacingControl w:val="doNotCompress"/>
  <w:hdrShapeDefaults>
    <o:shapedefaults v:ext="edit" spidmax="2049"/>
  </w:hdrShapeDefaults>
  <w:footnotePr>
    <w:footnote w:id="-1"/>
    <w:footnote w:id="0"/>
  </w:footnotePr>
  <w:endnotePr>
    <w:endnote w:id="-1"/>
    <w:endnote w:id="0"/>
  </w:endnotePr>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D578C7"/>
    <w:rsid w:val="00094FE4"/>
    <w:rsid w:val="000B35D3"/>
    <w:rsid w:val="000C4CBF"/>
    <w:rsid w:val="000E0FDA"/>
    <w:rsid w:val="0011353D"/>
    <w:rsid w:val="00124D7A"/>
    <w:rsid w:val="0017633E"/>
    <w:rsid w:val="001D07B9"/>
    <w:rsid w:val="001E1857"/>
    <w:rsid w:val="00263B31"/>
    <w:rsid w:val="002A1614"/>
    <w:rsid w:val="00363360"/>
    <w:rsid w:val="003E3ADA"/>
    <w:rsid w:val="00472410"/>
    <w:rsid w:val="004B7BCD"/>
    <w:rsid w:val="00525F91"/>
    <w:rsid w:val="00531E5D"/>
    <w:rsid w:val="00586906"/>
    <w:rsid w:val="00714F36"/>
    <w:rsid w:val="0074523F"/>
    <w:rsid w:val="007876BE"/>
    <w:rsid w:val="008A1E50"/>
    <w:rsid w:val="008A4DB3"/>
    <w:rsid w:val="00937569"/>
    <w:rsid w:val="0095246D"/>
    <w:rsid w:val="009979C7"/>
    <w:rsid w:val="00A247F4"/>
    <w:rsid w:val="00A606BA"/>
    <w:rsid w:val="00B1777A"/>
    <w:rsid w:val="00B4092B"/>
    <w:rsid w:val="00B64DAC"/>
    <w:rsid w:val="00BB6937"/>
    <w:rsid w:val="00BE785D"/>
    <w:rsid w:val="00C2607B"/>
    <w:rsid w:val="00C26195"/>
    <w:rsid w:val="00D578C7"/>
    <w:rsid w:val="00E23C16"/>
    <w:rsid w:val="00EA6D63"/>
    <w:rsid w:val="00F244FB"/>
    <w:rsid w:val="00FB156C"/>
    <w:rsid w:val="02484918"/>
    <w:rsid w:val="12C77AE1"/>
    <w:rsid w:val="19524CC5"/>
    <w:rsid w:val="25F76BB3"/>
    <w:rsid w:val="288727C7"/>
    <w:rsid w:val="31492651"/>
    <w:rsid w:val="446C7817"/>
    <w:rsid w:val="4CF047FE"/>
    <w:rsid w:val="4D434CD2"/>
    <w:rsid w:val="4E151F8A"/>
    <w:rsid w:val="4FD15477"/>
    <w:rsid w:val="54C93434"/>
    <w:rsid w:val="59D07488"/>
    <w:rsid w:val="60DC3238"/>
    <w:rsid w:val="6FB37CF9"/>
    <w:rsid w:val="7B7D052D"/>
    <w:rsid w:val="7BD45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7AA47E-31E4-42A2-92D8-67F1581AD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 New Roman"/>
        <w:lang w:val="en-US" w:eastAsia="zh-CN"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宋体" w:eastAsia="宋体" w:hAnsi="宋体" w:cs="宋体"/>
      <w:sz w:val="22"/>
      <w:szCs w:val="22"/>
      <w:lang w:val="zh-CN" w:bidi="zh-CN"/>
    </w:rPr>
  </w:style>
  <w:style w:type="paragraph" w:styleId="1">
    <w:name w:val="heading 1"/>
    <w:basedOn w:val="a"/>
    <w:next w:val="a"/>
    <w:uiPriority w:val="1"/>
    <w:qFormat/>
    <w:pPr>
      <w:spacing w:before="240"/>
      <w:ind w:left="460" w:hanging="240"/>
      <w:outlineLvl w:val="0"/>
    </w:pPr>
    <w:rPr>
      <w:b/>
      <w:bCs/>
      <w:sz w:val="32"/>
      <w:szCs w:val="32"/>
    </w:rPr>
  </w:style>
  <w:style w:type="paragraph" w:styleId="2">
    <w:name w:val="heading 2"/>
    <w:basedOn w:val="a"/>
    <w:next w:val="a"/>
    <w:uiPriority w:val="1"/>
    <w:qFormat/>
    <w:pPr>
      <w:ind w:left="748" w:hanging="528"/>
      <w:outlineLvl w:val="1"/>
    </w:pPr>
    <w:rPr>
      <w:b/>
      <w:bCs/>
      <w:sz w:val="30"/>
      <w:szCs w:val="3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8"/>
      <w:szCs w:val="28"/>
    </w:rPr>
  </w:style>
  <w:style w:type="paragraph" w:styleId="a4">
    <w:name w:val="Balloon Text"/>
    <w:basedOn w:val="a"/>
    <w:link w:val="Char"/>
    <w:rPr>
      <w:sz w:val="18"/>
      <w:szCs w:val="18"/>
    </w:rPr>
  </w:style>
  <w:style w:type="paragraph" w:styleId="a5">
    <w:name w:val="footer"/>
    <w:basedOn w:val="a"/>
    <w:link w:val="Char0"/>
    <w:unhideWhenUsed/>
    <w:pPr>
      <w:tabs>
        <w:tab w:val="center" w:pos="4153"/>
        <w:tab w:val="right" w:pos="8306"/>
      </w:tabs>
      <w:snapToGrid w:val="0"/>
    </w:pPr>
    <w:rPr>
      <w:sz w:val="18"/>
      <w:szCs w:val="18"/>
    </w:rPr>
  </w:style>
  <w:style w:type="paragraph" w:styleId="a6">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spacing w:beforeAutospacing="1" w:afterAutospacing="1"/>
    </w:pPr>
    <w:rPr>
      <w:rFonts w:cs="Times New Roman"/>
      <w:sz w:val="24"/>
      <w:lang w:val="en-US" w:bidi="ar-SA"/>
    </w:rPr>
  </w:style>
  <w:style w:type="character" w:styleId="a8">
    <w:name w:val="Strong"/>
    <w:basedOn w:val="a0"/>
    <w:qFormat/>
    <w:rPr>
      <w:b/>
    </w:rPr>
  </w:style>
  <w:style w:type="character" w:styleId="a9">
    <w:name w:val="Hyperlink"/>
    <w:basedOn w:val="a0"/>
    <w:rPr>
      <w:color w:val="0000FF"/>
      <w:u w:val="singl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a">
    <w:name w:val="List Paragraph"/>
    <w:basedOn w:val="a"/>
    <w:uiPriority w:val="1"/>
    <w:qFormat/>
    <w:pPr>
      <w:spacing w:before="240"/>
      <w:ind w:left="748" w:hanging="528"/>
    </w:pPr>
  </w:style>
  <w:style w:type="paragraph" w:customStyle="1" w:styleId="TableParagraph">
    <w:name w:val="Table Paragraph"/>
    <w:basedOn w:val="a"/>
    <w:uiPriority w:val="1"/>
    <w:qFormat/>
  </w:style>
  <w:style w:type="character" w:customStyle="1" w:styleId="Char">
    <w:name w:val="批注框文本 Char"/>
    <w:basedOn w:val="a0"/>
    <w:link w:val="a4"/>
    <w:rPr>
      <w:rFonts w:ascii="宋体" w:eastAsia="宋体" w:hAnsi="宋体" w:cs="宋体"/>
      <w:sz w:val="18"/>
      <w:szCs w:val="18"/>
      <w:lang w:val="zh-CN" w:bidi="zh-CN"/>
    </w:rPr>
  </w:style>
  <w:style w:type="character" w:customStyle="1" w:styleId="Char1">
    <w:name w:val="页眉 Char"/>
    <w:basedOn w:val="a0"/>
    <w:link w:val="a6"/>
    <w:rPr>
      <w:rFonts w:ascii="宋体" w:eastAsia="宋体" w:hAnsi="宋体" w:cs="宋体"/>
      <w:sz w:val="18"/>
      <w:szCs w:val="18"/>
      <w:lang w:val="zh-CN" w:bidi="zh-CN"/>
    </w:rPr>
  </w:style>
  <w:style w:type="character" w:customStyle="1" w:styleId="Char0">
    <w:name w:val="页脚 Char"/>
    <w:basedOn w:val="a0"/>
    <w:link w:val="a5"/>
    <w:rPr>
      <w:rFonts w:ascii="宋体" w:eastAsia="宋体" w:hAnsi="宋体" w:cs="宋体"/>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www.mee.gov.cn/xxgk2018/xxgk/xxgk01/201810/t20181024_665329.html"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691186-1992-4743-84F0-67D45F92E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14</Pages>
  <Words>531</Words>
  <Characters>3033</Characters>
  <Application>Microsoft Office Word</Application>
  <DocSecurity>0</DocSecurity>
  <Lines>25</Lines>
  <Paragraphs>7</Paragraphs>
  <ScaleCrop>false</ScaleCrop>
  <Company>微软中国</Company>
  <LinksUpToDate>false</LinksUpToDate>
  <CharactersWithSpaces>3557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孙宏宇</dc:creator>
  <cp:lastModifiedBy>qin</cp:lastModifiedBy>
  <cp:revision>20</cp:revision>
  <dcterms:created xsi:type="dcterms:W3CDTF">2019-08-23T06:44:00Z</dcterms:created>
  <dcterms:modified xsi:type="dcterms:W3CDTF">2021-03-02T05:47:00Z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WPS 文字</vt:lpwstr>
  </property>
  <property fmtid="{D5CDD505-2E9C-101B-9397-08002B2CF9AE}" pid="4" name="LastSaved">
    <vt:filetime>2019-08-23T00:00:00Z</vt:filetime>
  </property>
  <property fmtid="{D5CDD505-2E9C-101B-9397-08002B2CF9AE}" pid="5" name="KSOProductBuildVer">
    <vt:lpwstr>2052-11.1.0.9175</vt:lpwstr>
  </property>
</Properties>
</file>